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F765" w14:textId="77777777" w:rsidR="005867C2" w:rsidRDefault="00540B6D">
      <w:pPr>
        <w:pStyle w:val="Heading1"/>
        <w:spacing w:before="76" w:line="240" w:lineRule="auto"/>
        <w:rPr>
          <w:b w:val="0"/>
        </w:rPr>
      </w:pPr>
      <w:r>
        <w:rPr>
          <w:u w:val="thick"/>
        </w:rPr>
        <w:t>Tips for Writing a Research Paper in APA format</w:t>
      </w:r>
      <w:r>
        <w:rPr>
          <w:b w:val="0"/>
        </w:rPr>
        <w:t>:</w:t>
      </w:r>
    </w:p>
    <w:p w14:paraId="2E7DCA57" w14:textId="77777777" w:rsidR="005867C2" w:rsidRDefault="005867C2">
      <w:pPr>
        <w:pStyle w:val="BodyText"/>
        <w:spacing w:before="2"/>
        <w:ind w:firstLine="0"/>
        <w:rPr>
          <w:sz w:val="16"/>
        </w:rPr>
      </w:pPr>
    </w:p>
    <w:p w14:paraId="2AC82D9E" w14:textId="77777777" w:rsidR="005867C2" w:rsidRDefault="00540B6D">
      <w:pPr>
        <w:spacing w:before="90"/>
        <w:ind w:left="1140"/>
        <w:rPr>
          <w:sz w:val="24"/>
        </w:rPr>
      </w:pPr>
      <w:r>
        <w:rPr>
          <w:b/>
          <w:sz w:val="24"/>
        </w:rPr>
        <w:t>Basics</w:t>
      </w:r>
      <w:r>
        <w:rPr>
          <w:sz w:val="24"/>
        </w:rPr>
        <w:t>:</w:t>
      </w:r>
    </w:p>
    <w:p w14:paraId="5C8AE136" w14:textId="77777777" w:rsidR="005867C2" w:rsidRDefault="00540B6D">
      <w:pPr>
        <w:pStyle w:val="ListParagraph"/>
        <w:numPr>
          <w:ilvl w:val="0"/>
          <w:numId w:val="2"/>
        </w:numPr>
        <w:tabs>
          <w:tab w:val="left" w:pos="1859"/>
          <w:tab w:val="left" w:pos="1860"/>
        </w:tabs>
        <w:spacing w:before="1"/>
        <w:ind w:right="252"/>
        <w:rPr>
          <w:sz w:val="24"/>
        </w:rPr>
      </w:pPr>
      <w:r>
        <w:rPr>
          <w:sz w:val="24"/>
        </w:rPr>
        <w:t>A research paper (especially one that requires APA style) is different than a term paper, a creative writing paper, a composition-style paper, or a thought</w:t>
      </w:r>
      <w:r>
        <w:rPr>
          <w:spacing w:val="-15"/>
          <w:sz w:val="24"/>
        </w:rPr>
        <w:t xml:space="preserve"> </w:t>
      </w:r>
      <w:r>
        <w:rPr>
          <w:sz w:val="24"/>
        </w:rPr>
        <w:t>paper.</w:t>
      </w:r>
    </w:p>
    <w:p w14:paraId="56EEB426" w14:textId="77777777" w:rsidR="005867C2" w:rsidRDefault="00540B6D">
      <w:pPr>
        <w:pStyle w:val="ListParagraph"/>
        <w:numPr>
          <w:ilvl w:val="0"/>
          <w:numId w:val="2"/>
        </w:numPr>
        <w:tabs>
          <w:tab w:val="left" w:pos="1859"/>
          <w:tab w:val="left" w:pos="1860"/>
        </w:tabs>
        <w:ind w:right="106"/>
        <w:rPr>
          <w:sz w:val="24"/>
        </w:rPr>
      </w:pPr>
      <w:r>
        <w:rPr>
          <w:sz w:val="24"/>
        </w:rPr>
        <w:t>A research paper requires you to leave out any personal information (both as content or in your writing style – see below) and to focus on research findings that have been put forth previously (the Intro section), that you have looked at and how (the Purpose (hypothesis), and Method section), and what your findings were (the Results and Discussion</w:t>
      </w:r>
      <w:r>
        <w:rPr>
          <w:spacing w:val="-6"/>
          <w:sz w:val="24"/>
        </w:rPr>
        <w:t xml:space="preserve"> </w:t>
      </w:r>
      <w:r>
        <w:rPr>
          <w:sz w:val="24"/>
        </w:rPr>
        <w:t>section).</w:t>
      </w:r>
    </w:p>
    <w:p w14:paraId="1E820659" w14:textId="77777777" w:rsidR="005867C2" w:rsidRDefault="00540B6D">
      <w:pPr>
        <w:pStyle w:val="ListParagraph"/>
        <w:numPr>
          <w:ilvl w:val="0"/>
          <w:numId w:val="2"/>
        </w:numPr>
        <w:tabs>
          <w:tab w:val="left" w:pos="1859"/>
          <w:tab w:val="left" w:pos="1860"/>
        </w:tabs>
        <w:ind w:left="1859" w:right="220"/>
        <w:rPr>
          <w:sz w:val="24"/>
        </w:rPr>
      </w:pPr>
      <w:r>
        <w:rPr>
          <w:sz w:val="24"/>
        </w:rPr>
        <w:t>Research papers although generally similar may have different requirements depending on the course (and more specifically the instructor). This is not meant to confuse or frustrate students, rather it comes out of the requirements for publication that vary among fields (e.g., the type of information and the way it is presented has different requirements for behavioral journals than for social psychology journals). Best advice is to follow your instructor’s</w:t>
      </w:r>
      <w:r>
        <w:rPr>
          <w:spacing w:val="-19"/>
          <w:sz w:val="24"/>
        </w:rPr>
        <w:t xml:space="preserve"> </w:t>
      </w:r>
      <w:r>
        <w:rPr>
          <w:sz w:val="24"/>
        </w:rPr>
        <w:t>guidelines!</w:t>
      </w:r>
    </w:p>
    <w:p w14:paraId="7D3A576D" w14:textId="77777777" w:rsidR="005867C2" w:rsidRDefault="00540B6D">
      <w:pPr>
        <w:pStyle w:val="ListParagraph"/>
        <w:numPr>
          <w:ilvl w:val="0"/>
          <w:numId w:val="2"/>
        </w:numPr>
        <w:tabs>
          <w:tab w:val="left" w:pos="1859"/>
          <w:tab w:val="left" w:pos="1860"/>
        </w:tabs>
        <w:ind w:left="1859" w:right="417"/>
        <w:rPr>
          <w:sz w:val="24"/>
        </w:rPr>
      </w:pPr>
      <w:r>
        <w:rPr>
          <w:sz w:val="24"/>
        </w:rPr>
        <w:t>APA style, although similar, may change over the course of time – information such as how to write the reference section has been changed from edition to edition in the APA Publication</w:t>
      </w:r>
      <w:r>
        <w:rPr>
          <w:spacing w:val="-4"/>
          <w:sz w:val="24"/>
        </w:rPr>
        <w:t xml:space="preserve"> </w:t>
      </w:r>
      <w:r>
        <w:rPr>
          <w:sz w:val="24"/>
        </w:rPr>
        <w:t>Manual</w:t>
      </w:r>
    </w:p>
    <w:p w14:paraId="4238DB4C" w14:textId="77777777" w:rsidR="005867C2" w:rsidRDefault="005867C2">
      <w:pPr>
        <w:pStyle w:val="BodyText"/>
        <w:spacing w:before="7"/>
        <w:ind w:firstLine="0"/>
        <w:rPr>
          <w:sz w:val="23"/>
        </w:rPr>
      </w:pPr>
    </w:p>
    <w:p w14:paraId="1A41BF43" w14:textId="77777777" w:rsidR="005867C2" w:rsidRDefault="00540B6D">
      <w:pPr>
        <w:pStyle w:val="Heading1"/>
        <w:spacing w:before="1" w:line="240" w:lineRule="auto"/>
        <w:ind w:left="1139"/>
        <w:rPr>
          <w:b w:val="0"/>
        </w:rPr>
      </w:pPr>
      <w:r>
        <w:t>General Tips on Writing Style</w:t>
      </w:r>
      <w:r>
        <w:rPr>
          <w:b w:val="0"/>
        </w:rPr>
        <w:t>:</w:t>
      </w:r>
    </w:p>
    <w:p w14:paraId="67534035" w14:textId="77777777" w:rsidR="005867C2" w:rsidRDefault="00540B6D">
      <w:pPr>
        <w:pStyle w:val="ListParagraph"/>
        <w:numPr>
          <w:ilvl w:val="0"/>
          <w:numId w:val="2"/>
        </w:numPr>
        <w:tabs>
          <w:tab w:val="left" w:pos="1859"/>
          <w:tab w:val="left" w:pos="1860"/>
        </w:tabs>
        <w:ind w:left="1859" w:right="99"/>
        <w:rPr>
          <w:sz w:val="24"/>
        </w:rPr>
      </w:pPr>
      <w:r>
        <w:rPr>
          <w:sz w:val="24"/>
        </w:rPr>
        <w:t>Impersonal style – as a guideline minimize using first person (e.g., “this study was conducted…” rather than “we conducted this study…”) although there are exceptions; see the APA Publication Manual for any questions about</w:t>
      </w:r>
      <w:r>
        <w:rPr>
          <w:spacing w:val="-11"/>
          <w:sz w:val="24"/>
        </w:rPr>
        <w:t xml:space="preserve"> </w:t>
      </w:r>
      <w:r>
        <w:rPr>
          <w:sz w:val="24"/>
        </w:rPr>
        <w:t>this</w:t>
      </w:r>
    </w:p>
    <w:p w14:paraId="7FD32D68" w14:textId="77777777" w:rsidR="005867C2" w:rsidRDefault="00540B6D">
      <w:pPr>
        <w:pStyle w:val="ListParagraph"/>
        <w:numPr>
          <w:ilvl w:val="0"/>
          <w:numId w:val="2"/>
        </w:numPr>
        <w:tabs>
          <w:tab w:val="left" w:pos="1859"/>
          <w:tab w:val="left" w:pos="1860"/>
        </w:tabs>
        <w:ind w:left="1859" w:right="504"/>
        <w:rPr>
          <w:sz w:val="24"/>
        </w:rPr>
      </w:pPr>
      <w:r>
        <w:rPr>
          <w:sz w:val="24"/>
        </w:rPr>
        <w:t xml:space="preserve">Do not include any personal statements or anecdotes (e.g., “I was interested </w:t>
      </w:r>
      <w:r>
        <w:rPr>
          <w:spacing w:val="-6"/>
          <w:sz w:val="24"/>
        </w:rPr>
        <w:t xml:space="preserve">in </w:t>
      </w:r>
      <w:r>
        <w:rPr>
          <w:sz w:val="24"/>
        </w:rPr>
        <w:t>studying eating disorders because my sister was diagnosed with…” does not belong in a research</w:t>
      </w:r>
      <w:r>
        <w:rPr>
          <w:spacing w:val="-4"/>
          <w:sz w:val="24"/>
        </w:rPr>
        <w:t xml:space="preserve"> </w:t>
      </w:r>
      <w:r>
        <w:rPr>
          <w:sz w:val="24"/>
        </w:rPr>
        <w:t>paper!)</w:t>
      </w:r>
    </w:p>
    <w:p w14:paraId="6381EE28" w14:textId="77777777" w:rsidR="005867C2" w:rsidRDefault="00540B6D">
      <w:pPr>
        <w:pStyle w:val="ListParagraph"/>
        <w:numPr>
          <w:ilvl w:val="0"/>
          <w:numId w:val="2"/>
        </w:numPr>
        <w:tabs>
          <w:tab w:val="left" w:pos="1859"/>
          <w:tab w:val="left" w:pos="1860"/>
        </w:tabs>
        <w:ind w:left="1859" w:right="199"/>
        <w:rPr>
          <w:sz w:val="24"/>
        </w:rPr>
      </w:pPr>
      <w:r>
        <w:rPr>
          <w:sz w:val="24"/>
        </w:rPr>
        <w:t>Verb tense – as a guideline use past tense (e.g., “the results indicat</w:t>
      </w:r>
      <w:r>
        <w:rPr>
          <w:b/>
          <w:sz w:val="24"/>
        </w:rPr>
        <w:t>ed</w:t>
      </w:r>
      <w:r>
        <w:rPr>
          <w:sz w:val="24"/>
        </w:rPr>
        <w:t>” rather than “the results indicate”) although there are exceptions; see the APA Publication Manual for any questions about</w:t>
      </w:r>
      <w:r>
        <w:rPr>
          <w:spacing w:val="-5"/>
          <w:sz w:val="24"/>
        </w:rPr>
        <w:t xml:space="preserve"> </w:t>
      </w:r>
      <w:r>
        <w:rPr>
          <w:sz w:val="24"/>
        </w:rPr>
        <w:t>this</w:t>
      </w:r>
    </w:p>
    <w:p w14:paraId="0A9A6CA5" w14:textId="77777777" w:rsidR="005867C2" w:rsidRDefault="00540B6D">
      <w:pPr>
        <w:pStyle w:val="ListParagraph"/>
        <w:numPr>
          <w:ilvl w:val="0"/>
          <w:numId w:val="2"/>
        </w:numPr>
        <w:tabs>
          <w:tab w:val="left" w:pos="1859"/>
          <w:tab w:val="left" w:pos="1860"/>
        </w:tabs>
        <w:ind w:left="1859" w:right="349"/>
        <w:rPr>
          <w:sz w:val="24"/>
        </w:rPr>
      </w:pPr>
      <w:r>
        <w:rPr>
          <w:sz w:val="24"/>
        </w:rPr>
        <w:t xml:space="preserve">Contractions – do not use contractions! (e.g., “it does not follow” rather than </w:t>
      </w:r>
      <w:r>
        <w:rPr>
          <w:spacing w:val="-5"/>
          <w:sz w:val="24"/>
        </w:rPr>
        <w:t xml:space="preserve">“it </w:t>
      </w:r>
      <w:r>
        <w:rPr>
          <w:sz w:val="24"/>
        </w:rPr>
        <w:t>doesn’t</w:t>
      </w:r>
      <w:r>
        <w:rPr>
          <w:spacing w:val="-2"/>
          <w:sz w:val="24"/>
        </w:rPr>
        <w:t xml:space="preserve"> </w:t>
      </w:r>
      <w:r>
        <w:rPr>
          <w:sz w:val="24"/>
        </w:rPr>
        <w:t>follow”)</w:t>
      </w:r>
    </w:p>
    <w:p w14:paraId="6146AFEF" w14:textId="77777777" w:rsidR="005867C2" w:rsidRDefault="00540B6D">
      <w:pPr>
        <w:pStyle w:val="ListParagraph"/>
        <w:numPr>
          <w:ilvl w:val="0"/>
          <w:numId w:val="2"/>
        </w:numPr>
        <w:tabs>
          <w:tab w:val="left" w:pos="1859"/>
          <w:tab w:val="left" w:pos="1860"/>
        </w:tabs>
        <w:ind w:left="1859" w:right="292"/>
        <w:rPr>
          <w:sz w:val="24"/>
        </w:rPr>
      </w:pPr>
      <w:r>
        <w:rPr>
          <w:sz w:val="24"/>
        </w:rPr>
        <w:t>Biased language– keep up to date with appropriate terms, especially if you are writing a paper that involves gender, race, ethnicity, sexual orientation, etc. The APA Manual includes information about terms that are deemed appropriate for use in research papers</w:t>
      </w:r>
    </w:p>
    <w:p w14:paraId="6FD8544A" w14:textId="4BB2BFD7" w:rsidR="005867C2" w:rsidRDefault="00540B6D">
      <w:pPr>
        <w:pStyle w:val="ListParagraph"/>
        <w:numPr>
          <w:ilvl w:val="0"/>
          <w:numId w:val="2"/>
        </w:numPr>
        <w:tabs>
          <w:tab w:val="left" w:pos="1859"/>
          <w:tab w:val="left" w:pos="1860"/>
        </w:tabs>
        <w:ind w:left="1859" w:right="119"/>
        <w:rPr>
          <w:sz w:val="24"/>
        </w:rPr>
      </w:pPr>
      <w:r>
        <w:rPr>
          <w:sz w:val="24"/>
        </w:rPr>
        <w:t>Citations – be sure to cite your sources. Try to paraphrase as much as possible (as opposed to quotin</w:t>
      </w:r>
      <w:r w:rsidR="00E31E4E">
        <w:rPr>
          <w:sz w:val="24"/>
        </w:rPr>
        <w:t xml:space="preserve">g). There are </w:t>
      </w:r>
      <w:r>
        <w:rPr>
          <w:sz w:val="24"/>
        </w:rPr>
        <w:t>a couple of ways to do</w:t>
      </w:r>
      <w:r>
        <w:rPr>
          <w:spacing w:val="-5"/>
          <w:sz w:val="24"/>
        </w:rPr>
        <w:t xml:space="preserve"> </w:t>
      </w:r>
      <w:r>
        <w:rPr>
          <w:sz w:val="24"/>
        </w:rPr>
        <w:t>this:</w:t>
      </w:r>
    </w:p>
    <w:p w14:paraId="59268D5F" w14:textId="77777777" w:rsidR="005867C2" w:rsidRDefault="00540B6D">
      <w:pPr>
        <w:pStyle w:val="ListParagraph"/>
        <w:numPr>
          <w:ilvl w:val="0"/>
          <w:numId w:val="1"/>
        </w:numPr>
        <w:tabs>
          <w:tab w:val="left" w:pos="1860"/>
        </w:tabs>
        <w:ind w:left="1859" w:right="99"/>
        <w:rPr>
          <w:sz w:val="24"/>
        </w:rPr>
      </w:pPr>
      <w:r>
        <w:rPr>
          <w:sz w:val="24"/>
        </w:rPr>
        <w:t>State a fact or make a claim in the text; then cite your source in parentheses within the same sentence: “It has been demonstrated that immediate recall is extremely limited for 5-year-old children (Jones, 1998).” OR “Previous research has shown that response to an auditory stimulus is much faster than response to a visual stimulus (Smith &amp; Jones,</w:t>
      </w:r>
      <w:r>
        <w:rPr>
          <w:spacing w:val="-1"/>
          <w:sz w:val="24"/>
        </w:rPr>
        <w:t xml:space="preserve"> </w:t>
      </w:r>
      <w:r>
        <w:rPr>
          <w:sz w:val="24"/>
        </w:rPr>
        <w:t>2003).”</w:t>
      </w:r>
    </w:p>
    <w:p w14:paraId="370A6455" w14:textId="77777777" w:rsidR="005867C2" w:rsidRDefault="00540B6D">
      <w:pPr>
        <w:pStyle w:val="ListParagraph"/>
        <w:numPr>
          <w:ilvl w:val="0"/>
          <w:numId w:val="1"/>
        </w:numPr>
        <w:tabs>
          <w:tab w:val="left" w:pos="1860"/>
        </w:tabs>
        <w:ind w:right="319"/>
        <w:rPr>
          <w:sz w:val="24"/>
        </w:rPr>
      </w:pPr>
      <w:r>
        <w:rPr>
          <w:sz w:val="24"/>
        </w:rPr>
        <w:t>Can use source as the subject of your sentence: “In a related study, Jones (2005) found that…” OR “In a similar study, Jones and Smith (1999) found</w:t>
      </w:r>
      <w:r>
        <w:rPr>
          <w:spacing w:val="-5"/>
          <w:sz w:val="24"/>
        </w:rPr>
        <w:t xml:space="preserve"> </w:t>
      </w:r>
      <w:r>
        <w:rPr>
          <w:sz w:val="24"/>
        </w:rPr>
        <w:t>that…”</w:t>
      </w:r>
    </w:p>
    <w:p w14:paraId="24B7DD28" w14:textId="77777777" w:rsidR="005867C2" w:rsidRDefault="005867C2">
      <w:pPr>
        <w:rPr>
          <w:sz w:val="24"/>
        </w:rPr>
        <w:sectPr w:rsidR="005867C2">
          <w:type w:val="continuous"/>
          <w:pgSz w:w="12240" w:h="15840"/>
          <w:pgMar w:top="1360" w:right="1700" w:bottom="280" w:left="660" w:header="720" w:footer="720" w:gutter="0"/>
          <w:cols w:space="720"/>
        </w:sectPr>
      </w:pPr>
    </w:p>
    <w:p w14:paraId="3CAC1DED" w14:textId="77777777" w:rsidR="005867C2" w:rsidRDefault="005867C2">
      <w:pPr>
        <w:pStyle w:val="BodyText"/>
        <w:ind w:firstLine="0"/>
        <w:rPr>
          <w:sz w:val="20"/>
        </w:rPr>
      </w:pPr>
    </w:p>
    <w:p w14:paraId="3204D122" w14:textId="77777777" w:rsidR="005867C2" w:rsidRDefault="005867C2">
      <w:pPr>
        <w:pStyle w:val="BodyText"/>
        <w:spacing w:before="5"/>
        <w:ind w:firstLine="0"/>
        <w:rPr>
          <w:sz w:val="22"/>
        </w:rPr>
      </w:pPr>
    </w:p>
    <w:p w14:paraId="7DD7DC7D" w14:textId="77777777" w:rsidR="005867C2" w:rsidRDefault="00540B6D">
      <w:pPr>
        <w:pStyle w:val="BodyText"/>
        <w:ind w:left="1140" w:firstLine="0"/>
      </w:pPr>
      <w:r>
        <w:t>Sections of an APA formatted research paper:</w:t>
      </w:r>
    </w:p>
    <w:p w14:paraId="5D32B120" w14:textId="77777777" w:rsidR="005867C2" w:rsidRDefault="00540B6D">
      <w:pPr>
        <w:pStyle w:val="Heading1"/>
        <w:spacing w:before="3"/>
      </w:pPr>
      <w:r>
        <w:t>Title Page</w:t>
      </w:r>
    </w:p>
    <w:p w14:paraId="3C705800" w14:textId="09291F67" w:rsidR="005867C2" w:rsidRDefault="00540B6D">
      <w:pPr>
        <w:pStyle w:val="ListParagraph"/>
        <w:numPr>
          <w:ilvl w:val="1"/>
          <w:numId w:val="1"/>
        </w:numPr>
        <w:tabs>
          <w:tab w:val="left" w:pos="2219"/>
          <w:tab w:val="left" w:pos="2220"/>
        </w:tabs>
        <w:spacing w:line="292" w:lineRule="exact"/>
        <w:rPr>
          <w:sz w:val="24"/>
        </w:rPr>
      </w:pPr>
      <w:r>
        <w:rPr>
          <w:sz w:val="24"/>
        </w:rPr>
        <w:t>Title – centered</w:t>
      </w:r>
      <w:r w:rsidR="00F01A31">
        <w:rPr>
          <w:sz w:val="24"/>
        </w:rPr>
        <w:t xml:space="preserve">, bold, and Title Case </w:t>
      </w:r>
      <w:r>
        <w:rPr>
          <w:sz w:val="24"/>
        </w:rPr>
        <w:t>about half-way down</w:t>
      </w:r>
      <w:r>
        <w:rPr>
          <w:spacing w:val="-7"/>
          <w:sz w:val="24"/>
        </w:rPr>
        <w:t xml:space="preserve"> </w:t>
      </w:r>
      <w:r>
        <w:rPr>
          <w:sz w:val="24"/>
        </w:rPr>
        <w:t>page</w:t>
      </w:r>
    </w:p>
    <w:p w14:paraId="3CECC759" w14:textId="77777777" w:rsidR="005867C2" w:rsidRDefault="00540B6D">
      <w:pPr>
        <w:pStyle w:val="ListParagraph"/>
        <w:numPr>
          <w:ilvl w:val="2"/>
          <w:numId w:val="1"/>
        </w:numPr>
        <w:tabs>
          <w:tab w:val="left" w:pos="2940"/>
        </w:tabs>
        <w:spacing w:line="286" w:lineRule="exact"/>
        <w:rPr>
          <w:sz w:val="24"/>
        </w:rPr>
      </w:pPr>
      <w:r>
        <w:rPr>
          <w:sz w:val="24"/>
        </w:rPr>
        <w:t>Ex: “Correctly Using APA Format in a Research</w:t>
      </w:r>
      <w:r>
        <w:rPr>
          <w:spacing w:val="-2"/>
          <w:sz w:val="24"/>
        </w:rPr>
        <w:t xml:space="preserve"> </w:t>
      </w:r>
      <w:r>
        <w:rPr>
          <w:sz w:val="24"/>
        </w:rPr>
        <w:t>Paper”</w:t>
      </w:r>
    </w:p>
    <w:p w14:paraId="466C2D5F" w14:textId="23BF345B" w:rsidR="006B2403" w:rsidRDefault="006B2403">
      <w:pPr>
        <w:pStyle w:val="ListParagraph"/>
        <w:numPr>
          <w:ilvl w:val="1"/>
          <w:numId w:val="1"/>
        </w:numPr>
        <w:tabs>
          <w:tab w:val="left" w:pos="2219"/>
          <w:tab w:val="left" w:pos="2220"/>
        </w:tabs>
        <w:spacing w:line="283" w:lineRule="exact"/>
        <w:rPr>
          <w:sz w:val="24"/>
        </w:rPr>
      </w:pPr>
      <w:r>
        <w:rPr>
          <w:sz w:val="24"/>
        </w:rPr>
        <w:t>Space between title and name – press enter twice at the end of the title</w:t>
      </w:r>
    </w:p>
    <w:p w14:paraId="62A888E2" w14:textId="3BFBD020" w:rsidR="005867C2" w:rsidRDefault="00540B6D">
      <w:pPr>
        <w:pStyle w:val="ListParagraph"/>
        <w:numPr>
          <w:ilvl w:val="1"/>
          <w:numId w:val="1"/>
        </w:numPr>
        <w:tabs>
          <w:tab w:val="left" w:pos="2219"/>
          <w:tab w:val="left" w:pos="2220"/>
        </w:tabs>
        <w:spacing w:line="283" w:lineRule="exact"/>
        <w:rPr>
          <w:sz w:val="24"/>
        </w:rPr>
      </w:pPr>
      <w:r>
        <w:rPr>
          <w:sz w:val="24"/>
        </w:rPr>
        <w:t>Name – centered under</w:t>
      </w:r>
      <w:r>
        <w:rPr>
          <w:spacing w:val="-1"/>
          <w:sz w:val="24"/>
        </w:rPr>
        <w:t xml:space="preserve"> </w:t>
      </w:r>
      <w:r>
        <w:rPr>
          <w:sz w:val="24"/>
        </w:rPr>
        <w:t>titled</w:t>
      </w:r>
    </w:p>
    <w:p w14:paraId="769820FD" w14:textId="77777777" w:rsidR="005867C2" w:rsidRDefault="00540B6D">
      <w:pPr>
        <w:pStyle w:val="ListParagraph"/>
        <w:numPr>
          <w:ilvl w:val="2"/>
          <w:numId w:val="1"/>
        </w:numPr>
        <w:tabs>
          <w:tab w:val="left" w:pos="2940"/>
        </w:tabs>
        <w:spacing w:line="285" w:lineRule="exact"/>
        <w:rPr>
          <w:sz w:val="24"/>
        </w:rPr>
      </w:pPr>
      <w:r>
        <w:rPr>
          <w:sz w:val="24"/>
        </w:rPr>
        <w:t>Ex: “Jane</w:t>
      </w:r>
      <w:r>
        <w:rPr>
          <w:spacing w:val="-1"/>
          <w:sz w:val="24"/>
        </w:rPr>
        <w:t xml:space="preserve"> </w:t>
      </w:r>
      <w:r>
        <w:rPr>
          <w:sz w:val="24"/>
        </w:rPr>
        <w:t>Smith”</w:t>
      </w:r>
    </w:p>
    <w:p w14:paraId="45367069" w14:textId="219507BB" w:rsidR="005867C2" w:rsidRDefault="00540B6D">
      <w:pPr>
        <w:pStyle w:val="ListParagraph"/>
        <w:numPr>
          <w:ilvl w:val="1"/>
          <w:numId w:val="1"/>
        </w:numPr>
        <w:tabs>
          <w:tab w:val="left" w:pos="2219"/>
          <w:tab w:val="left" w:pos="2220"/>
        </w:tabs>
        <w:spacing w:line="283" w:lineRule="exact"/>
        <w:rPr>
          <w:sz w:val="24"/>
        </w:rPr>
      </w:pPr>
      <w:r>
        <w:rPr>
          <w:sz w:val="24"/>
        </w:rPr>
        <w:t xml:space="preserve">Affiliation – </w:t>
      </w:r>
      <w:r w:rsidR="00F01A31">
        <w:rPr>
          <w:sz w:val="24"/>
        </w:rPr>
        <w:t xml:space="preserve">department and </w:t>
      </w:r>
      <w:r>
        <w:rPr>
          <w:sz w:val="24"/>
        </w:rPr>
        <w:t>school you are attending; centered under</w:t>
      </w:r>
      <w:r>
        <w:rPr>
          <w:spacing w:val="-11"/>
          <w:sz w:val="24"/>
        </w:rPr>
        <w:t xml:space="preserve"> </w:t>
      </w:r>
      <w:r>
        <w:rPr>
          <w:sz w:val="24"/>
        </w:rPr>
        <w:t>name(s)</w:t>
      </w:r>
    </w:p>
    <w:p w14:paraId="54835891" w14:textId="139FD262" w:rsidR="005867C2" w:rsidRDefault="00540B6D">
      <w:pPr>
        <w:pStyle w:val="ListParagraph"/>
        <w:numPr>
          <w:ilvl w:val="2"/>
          <w:numId w:val="1"/>
        </w:numPr>
        <w:tabs>
          <w:tab w:val="left" w:pos="2940"/>
        </w:tabs>
        <w:spacing w:line="295" w:lineRule="exact"/>
        <w:rPr>
          <w:sz w:val="24"/>
        </w:rPr>
      </w:pPr>
      <w:r>
        <w:rPr>
          <w:sz w:val="24"/>
        </w:rPr>
        <w:t>Ex: “</w:t>
      </w:r>
      <w:r w:rsidR="00F01A31">
        <w:rPr>
          <w:sz w:val="24"/>
        </w:rPr>
        <w:t xml:space="preserve">Department of Psychology, </w:t>
      </w:r>
      <w:r>
        <w:rPr>
          <w:sz w:val="24"/>
        </w:rPr>
        <w:t>University of North</w:t>
      </w:r>
      <w:r>
        <w:rPr>
          <w:spacing w:val="-3"/>
          <w:sz w:val="24"/>
        </w:rPr>
        <w:t xml:space="preserve"> </w:t>
      </w:r>
      <w:r>
        <w:rPr>
          <w:sz w:val="24"/>
        </w:rPr>
        <w:t>Dakota”</w:t>
      </w:r>
    </w:p>
    <w:p w14:paraId="4FB11316" w14:textId="5C2E268F" w:rsidR="00F01A31" w:rsidRDefault="00F01A31" w:rsidP="00F01A31">
      <w:pPr>
        <w:pStyle w:val="ListParagraph"/>
        <w:numPr>
          <w:ilvl w:val="1"/>
          <w:numId w:val="1"/>
        </w:numPr>
        <w:tabs>
          <w:tab w:val="left" w:pos="2940"/>
        </w:tabs>
        <w:spacing w:line="295" w:lineRule="exact"/>
        <w:rPr>
          <w:sz w:val="24"/>
        </w:rPr>
      </w:pPr>
      <w:r>
        <w:rPr>
          <w:sz w:val="24"/>
        </w:rPr>
        <w:t>Course Code and Name – centered under affiliation</w:t>
      </w:r>
    </w:p>
    <w:p w14:paraId="59A675BA" w14:textId="4B510BED" w:rsidR="00F01A31" w:rsidRDefault="00F01A31" w:rsidP="00F01A31">
      <w:pPr>
        <w:pStyle w:val="ListParagraph"/>
        <w:numPr>
          <w:ilvl w:val="2"/>
          <w:numId w:val="1"/>
        </w:numPr>
        <w:tabs>
          <w:tab w:val="left" w:pos="2940"/>
        </w:tabs>
        <w:spacing w:line="295" w:lineRule="exact"/>
        <w:rPr>
          <w:sz w:val="24"/>
        </w:rPr>
      </w:pPr>
      <w:r>
        <w:rPr>
          <w:sz w:val="24"/>
        </w:rPr>
        <w:t>Ex: “</w:t>
      </w:r>
      <w:r w:rsidR="006B2403">
        <w:rPr>
          <w:sz w:val="24"/>
        </w:rPr>
        <w:t>NURS 450: Transition to Practice: Seminar”</w:t>
      </w:r>
    </w:p>
    <w:p w14:paraId="556B3F34" w14:textId="5D4B4B42" w:rsidR="006B2403" w:rsidRDefault="006B2403" w:rsidP="006B2403">
      <w:pPr>
        <w:pStyle w:val="ListParagraph"/>
        <w:numPr>
          <w:ilvl w:val="1"/>
          <w:numId w:val="1"/>
        </w:numPr>
        <w:tabs>
          <w:tab w:val="left" w:pos="2940"/>
        </w:tabs>
        <w:spacing w:line="295" w:lineRule="exact"/>
        <w:rPr>
          <w:sz w:val="24"/>
        </w:rPr>
      </w:pPr>
      <w:r>
        <w:rPr>
          <w:sz w:val="24"/>
        </w:rPr>
        <w:t>Professor’s name – centered under course code and name</w:t>
      </w:r>
    </w:p>
    <w:p w14:paraId="22EA76B2" w14:textId="42B9D34F" w:rsidR="006B2403" w:rsidRDefault="006B2403" w:rsidP="006B2403">
      <w:pPr>
        <w:pStyle w:val="ListParagraph"/>
        <w:numPr>
          <w:ilvl w:val="2"/>
          <w:numId w:val="1"/>
        </w:numPr>
        <w:tabs>
          <w:tab w:val="left" w:pos="2940"/>
        </w:tabs>
        <w:spacing w:line="295" w:lineRule="exact"/>
        <w:rPr>
          <w:sz w:val="24"/>
        </w:rPr>
      </w:pPr>
      <w:r>
        <w:rPr>
          <w:sz w:val="24"/>
        </w:rPr>
        <w:t>Ex: “Dr. Johnson”</w:t>
      </w:r>
    </w:p>
    <w:p w14:paraId="1D464D8F" w14:textId="0AB6AA4F" w:rsidR="006B2403" w:rsidRDefault="006B2403" w:rsidP="006B2403">
      <w:pPr>
        <w:pStyle w:val="ListParagraph"/>
        <w:numPr>
          <w:ilvl w:val="1"/>
          <w:numId w:val="1"/>
        </w:numPr>
        <w:tabs>
          <w:tab w:val="left" w:pos="2940"/>
        </w:tabs>
        <w:spacing w:line="295" w:lineRule="exact"/>
        <w:rPr>
          <w:sz w:val="24"/>
        </w:rPr>
      </w:pPr>
      <w:r>
        <w:rPr>
          <w:sz w:val="24"/>
        </w:rPr>
        <w:t>Due Date – centered under professor’s name</w:t>
      </w:r>
    </w:p>
    <w:p w14:paraId="35B44600" w14:textId="13A1A9CD" w:rsidR="006B2403" w:rsidRDefault="006B2403" w:rsidP="006B2403">
      <w:pPr>
        <w:pStyle w:val="ListParagraph"/>
        <w:numPr>
          <w:ilvl w:val="2"/>
          <w:numId w:val="1"/>
        </w:numPr>
        <w:tabs>
          <w:tab w:val="left" w:pos="2940"/>
        </w:tabs>
        <w:spacing w:line="295" w:lineRule="exact"/>
        <w:rPr>
          <w:sz w:val="24"/>
        </w:rPr>
      </w:pPr>
      <w:r>
        <w:rPr>
          <w:sz w:val="24"/>
        </w:rPr>
        <w:t>Ex: “September 23, 2025”</w:t>
      </w:r>
    </w:p>
    <w:p w14:paraId="79BD6147" w14:textId="77777777" w:rsidR="00F01A31" w:rsidRDefault="00F01A31" w:rsidP="00F01A31">
      <w:pPr>
        <w:tabs>
          <w:tab w:val="left" w:pos="2940"/>
        </w:tabs>
        <w:spacing w:line="295" w:lineRule="exact"/>
        <w:rPr>
          <w:sz w:val="24"/>
        </w:rPr>
      </w:pPr>
    </w:p>
    <w:p w14:paraId="4770D57E" w14:textId="1B89AB53" w:rsidR="00F01A31" w:rsidRDefault="00F01A31" w:rsidP="00F01A31">
      <w:pPr>
        <w:tabs>
          <w:tab w:val="left" w:pos="2940"/>
        </w:tabs>
        <w:spacing w:line="295" w:lineRule="exact"/>
        <w:rPr>
          <w:sz w:val="24"/>
        </w:rPr>
      </w:pPr>
      <w:r>
        <w:rPr>
          <w:sz w:val="24"/>
        </w:rPr>
        <w:t xml:space="preserve">Example Title Page </w:t>
      </w:r>
      <w:r w:rsidR="009D0BD7">
        <w:rPr>
          <w:sz w:val="24"/>
        </w:rPr>
        <w:t>t</w:t>
      </w:r>
      <w:r>
        <w:rPr>
          <w:sz w:val="24"/>
        </w:rPr>
        <w:t xml:space="preserve">aken from a Sample Student Paper on the </w:t>
      </w:r>
      <w:hyperlink r:id="rId8" w:history="1">
        <w:r w:rsidRPr="00F01A31">
          <w:rPr>
            <w:rStyle w:val="Hyperlink"/>
            <w:sz w:val="24"/>
          </w:rPr>
          <w:t>APA Style Website</w:t>
        </w:r>
      </w:hyperlink>
      <w:r>
        <w:rPr>
          <w:sz w:val="24"/>
        </w:rPr>
        <w:t>:</w:t>
      </w:r>
    </w:p>
    <w:p w14:paraId="0381C2FD" w14:textId="77777777" w:rsidR="00F01A31" w:rsidRDefault="00F01A31" w:rsidP="00F01A31">
      <w:pPr>
        <w:tabs>
          <w:tab w:val="left" w:pos="2940"/>
        </w:tabs>
        <w:spacing w:line="295" w:lineRule="exact"/>
        <w:rPr>
          <w:sz w:val="24"/>
        </w:rPr>
      </w:pPr>
    </w:p>
    <w:p w14:paraId="47EE44E8" w14:textId="77777777" w:rsidR="00F01A31" w:rsidRDefault="00F01A31" w:rsidP="00F01A31">
      <w:pPr>
        <w:tabs>
          <w:tab w:val="left" w:pos="2940"/>
        </w:tabs>
        <w:spacing w:line="295" w:lineRule="exact"/>
        <w:rPr>
          <w:sz w:val="24"/>
        </w:rPr>
      </w:pPr>
    </w:p>
    <w:p w14:paraId="2DB702CD" w14:textId="77777777" w:rsidR="00F01A31" w:rsidRDefault="00F01A31" w:rsidP="00F01A31">
      <w:pPr>
        <w:tabs>
          <w:tab w:val="left" w:pos="2940"/>
        </w:tabs>
        <w:spacing w:line="295" w:lineRule="exact"/>
        <w:rPr>
          <w:sz w:val="24"/>
        </w:rPr>
      </w:pPr>
    </w:p>
    <w:p w14:paraId="081BD7FC" w14:textId="77777777" w:rsidR="00F01A31" w:rsidRPr="004B1DF7" w:rsidRDefault="00F01A31" w:rsidP="00F01A31">
      <w:pPr>
        <w:pStyle w:val="Title"/>
        <w:ind w:firstLine="0"/>
      </w:pPr>
      <w:r w:rsidRPr="004B1DF7">
        <w:t>Guided Imagery and Progressive Muscle Relaxation in Group Psychotherapy</w:t>
      </w:r>
    </w:p>
    <w:p w14:paraId="2F39A4E8" w14:textId="77777777" w:rsidR="00F01A31" w:rsidRPr="004B1DF7" w:rsidRDefault="00F01A31" w:rsidP="00F01A31">
      <w:pPr>
        <w:spacing w:line="480" w:lineRule="auto"/>
      </w:pPr>
    </w:p>
    <w:p w14:paraId="51782143" w14:textId="77777777" w:rsidR="00F01A31" w:rsidRPr="004B1DF7" w:rsidRDefault="00F01A31" w:rsidP="00F01A31">
      <w:pPr>
        <w:spacing w:line="480" w:lineRule="auto"/>
        <w:jc w:val="center"/>
      </w:pPr>
      <w:r w:rsidRPr="004B1DF7">
        <w:t>Hannah K. Greenbaum</w:t>
      </w:r>
    </w:p>
    <w:p w14:paraId="08A0DE09" w14:textId="77777777" w:rsidR="00F01A31" w:rsidRPr="004B1DF7" w:rsidRDefault="00F01A31" w:rsidP="00F01A31">
      <w:pPr>
        <w:spacing w:line="480" w:lineRule="auto"/>
        <w:jc w:val="center"/>
      </w:pPr>
      <w:r>
        <w:t>Department of Psychology</w:t>
      </w:r>
      <w:r w:rsidRPr="004B1DF7">
        <w:t xml:space="preserve">, </w:t>
      </w:r>
      <w:proofErr w:type="gramStart"/>
      <w:r w:rsidRPr="004B1DF7">
        <w:t>The George</w:t>
      </w:r>
      <w:proofErr w:type="gramEnd"/>
      <w:r w:rsidRPr="004B1DF7">
        <w:t xml:space="preserve"> Washington University</w:t>
      </w:r>
    </w:p>
    <w:p w14:paraId="1E72B8D1" w14:textId="77777777" w:rsidR="00F01A31" w:rsidRPr="004B1DF7" w:rsidRDefault="00F01A31" w:rsidP="00F01A31">
      <w:pPr>
        <w:spacing w:line="480" w:lineRule="auto"/>
        <w:jc w:val="center"/>
      </w:pPr>
      <w:r>
        <w:t>PSYC</w:t>
      </w:r>
      <w:r w:rsidRPr="004B1DF7">
        <w:t xml:space="preserve"> </w:t>
      </w:r>
      <w:r>
        <w:t>3170</w:t>
      </w:r>
      <w:r w:rsidRPr="004B1DF7">
        <w:t xml:space="preserve">: </w:t>
      </w:r>
      <w:r>
        <w:t>Clinical Psychology</w:t>
      </w:r>
    </w:p>
    <w:p w14:paraId="3228F096" w14:textId="77777777" w:rsidR="00F01A31" w:rsidRPr="004B1DF7" w:rsidRDefault="00F01A31" w:rsidP="00F01A31">
      <w:pPr>
        <w:spacing w:line="480" w:lineRule="auto"/>
        <w:jc w:val="center"/>
      </w:pPr>
      <w:r w:rsidRPr="004B1DF7">
        <w:t>Dr. Tia M. Benedetto</w:t>
      </w:r>
    </w:p>
    <w:p w14:paraId="67A268FB" w14:textId="77777777" w:rsidR="00F01A31" w:rsidRPr="004B1DF7" w:rsidRDefault="00F01A31" w:rsidP="00F01A31">
      <w:pPr>
        <w:spacing w:line="480" w:lineRule="auto"/>
        <w:jc w:val="center"/>
      </w:pPr>
      <w:r w:rsidRPr="004B1DF7">
        <w:t>October 1, 2019</w:t>
      </w:r>
    </w:p>
    <w:p w14:paraId="70870D73" w14:textId="77777777" w:rsidR="00F01A31" w:rsidRPr="00F01A31" w:rsidRDefault="00F01A31" w:rsidP="00F01A31">
      <w:pPr>
        <w:tabs>
          <w:tab w:val="left" w:pos="2940"/>
        </w:tabs>
        <w:spacing w:line="295" w:lineRule="exact"/>
        <w:rPr>
          <w:sz w:val="24"/>
        </w:rPr>
      </w:pPr>
    </w:p>
    <w:p w14:paraId="4DE98625" w14:textId="629708EA" w:rsidR="005867C2" w:rsidRDefault="005867C2">
      <w:pPr>
        <w:pStyle w:val="BodyText"/>
        <w:spacing w:before="6"/>
        <w:ind w:firstLine="0"/>
        <w:rPr>
          <w:sz w:val="11"/>
        </w:rPr>
      </w:pPr>
    </w:p>
    <w:p w14:paraId="12CC209F" w14:textId="77777777" w:rsidR="005867C2" w:rsidRDefault="005867C2">
      <w:pPr>
        <w:rPr>
          <w:sz w:val="11"/>
        </w:rPr>
        <w:sectPr w:rsidR="005867C2">
          <w:pgSz w:w="12240" w:h="15840"/>
          <w:pgMar w:top="1500" w:right="1700" w:bottom="280" w:left="660" w:header="720" w:footer="720" w:gutter="0"/>
          <w:cols w:space="720"/>
        </w:sectPr>
      </w:pPr>
    </w:p>
    <w:p w14:paraId="3C0C2BCF" w14:textId="77777777" w:rsidR="005867C2" w:rsidRDefault="00540B6D">
      <w:pPr>
        <w:pStyle w:val="Heading1"/>
      </w:pPr>
      <w:r>
        <w:lastRenderedPageBreak/>
        <w:t>Abstract</w:t>
      </w:r>
    </w:p>
    <w:p w14:paraId="09C72126" w14:textId="665E9AC8" w:rsidR="00843EB6" w:rsidRDefault="00843EB6" w:rsidP="00843EB6">
      <w:pPr>
        <w:pStyle w:val="ListParagraph"/>
        <w:numPr>
          <w:ilvl w:val="1"/>
          <w:numId w:val="1"/>
        </w:numPr>
        <w:tabs>
          <w:tab w:val="left" w:pos="2219"/>
          <w:tab w:val="left" w:pos="2220"/>
        </w:tabs>
        <w:ind w:right="672"/>
        <w:rPr>
          <w:sz w:val="24"/>
        </w:rPr>
      </w:pPr>
      <w:r>
        <w:rPr>
          <w:sz w:val="24"/>
        </w:rPr>
        <w:t>Abstract should be the 2</w:t>
      </w:r>
      <w:r w:rsidRPr="00843EB6">
        <w:rPr>
          <w:sz w:val="24"/>
          <w:vertAlign w:val="superscript"/>
        </w:rPr>
        <w:t>nd</w:t>
      </w:r>
      <w:r>
        <w:rPr>
          <w:sz w:val="24"/>
        </w:rPr>
        <w:t xml:space="preserve"> page of your paper, and should be the only thing on that page</w:t>
      </w:r>
    </w:p>
    <w:p w14:paraId="79C9E836" w14:textId="65C9CCEA" w:rsidR="00843EB6" w:rsidRDefault="00843EB6" w:rsidP="00843EB6">
      <w:pPr>
        <w:pStyle w:val="ListParagraph"/>
        <w:numPr>
          <w:ilvl w:val="1"/>
          <w:numId w:val="1"/>
        </w:numPr>
        <w:tabs>
          <w:tab w:val="left" w:pos="2219"/>
          <w:tab w:val="left" w:pos="2220"/>
        </w:tabs>
        <w:ind w:right="672"/>
        <w:rPr>
          <w:sz w:val="24"/>
        </w:rPr>
      </w:pPr>
      <w:r>
        <w:rPr>
          <w:sz w:val="24"/>
        </w:rPr>
        <w:t>Abstract Header – centered bold</w:t>
      </w:r>
    </w:p>
    <w:p w14:paraId="20BBF59A" w14:textId="028D65FF" w:rsidR="00843EB6" w:rsidRPr="00843EB6" w:rsidRDefault="00843EB6" w:rsidP="00843EB6">
      <w:pPr>
        <w:pStyle w:val="ListParagraph"/>
        <w:numPr>
          <w:ilvl w:val="1"/>
          <w:numId w:val="1"/>
        </w:numPr>
        <w:tabs>
          <w:tab w:val="left" w:pos="2219"/>
          <w:tab w:val="left" w:pos="2220"/>
        </w:tabs>
        <w:ind w:right="672"/>
        <w:rPr>
          <w:sz w:val="24"/>
        </w:rPr>
      </w:pPr>
      <w:r>
        <w:rPr>
          <w:sz w:val="24"/>
        </w:rPr>
        <w:t>Abstract is not indented</w:t>
      </w:r>
    </w:p>
    <w:p w14:paraId="39F978F2" w14:textId="109A9553" w:rsidR="005867C2" w:rsidRDefault="00540B6D">
      <w:pPr>
        <w:pStyle w:val="ListParagraph"/>
        <w:numPr>
          <w:ilvl w:val="1"/>
          <w:numId w:val="1"/>
        </w:numPr>
        <w:tabs>
          <w:tab w:val="left" w:pos="2219"/>
          <w:tab w:val="left" w:pos="2220"/>
        </w:tabs>
        <w:ind w:right="672"/>
        <w:rPr>
          <w:sz w:val="24"/>
        </w:rPr>
      </w:pPr>
      <w:r>
        <w:rPr>
          <w:sz w:val="24"/>
        </w:rPr>
        <w:t>Should include a basic description of the study in about one sentence per section of an APA paper</w:t>
      </w:r>
    </w:p>
    <w:p w14:paraId="32A1A01A" w14:textId="6024ACAF" w:rsidR="005867C2" w:rsidRDefault="00540B6D">
      <w:pPr>
        <w:pStyle w:val="ListParagraph"/>
        <w:numPr>
          <w:ilvl w:val="1"/>
          <w:numId w:val="1"/>
        </w:numPr>
        <w:tabs>
          <w:tab w:val="left" w:pos="2219"/>
          <w:tab w:val="left" w:pos="2220"/>
        </w:tabs>
        <w:spacing w:line="293" w:lineRule="exact"/>
        <w:rPr>
          <w:sz w:val="24"/>
        </w:rPr>
      </w:pPr>
      <w:r>
        <w:rPr>
          <w:sz w:val="24"/>
        </w:rPr>
        <w:t xml:space="preserve">Should be between 150 </w:t>
      </w:r>
      <w:r w:rsidR="00843EB6">
        <w:rPr>
          <w:sz w:val="24"/>
        </w:rPr>
        <w:t>–</w:t>
      </w:r>
      <w:r>
        <w:rPr>
          <w:spacing w:val="-5"/>
          <w:sz w:val="24"/>
        </w:rPr>
        <w:t xml:space="preserve"> </w:t>
      </w:r>
      <w:r>
        <w:rPr>
          <w:sz w:val="24"/>
        </w:rPr>
        <w:t>250</w:t>
      </w:r>
    </w:p>
    <w:p w14:paraId="49660A48" w14:textId="2D364910" w:rsidR="00843EB6" w:rsidRDefault="00843EB6">
      <w:pPr>
        <w:pStyle w:val="ListParagraph"/>
        <w:numPr>
          <w:ilvl w:val="1"/>
          <w:numId w:val="1"/>
        </w:numPr>
        <w:tabs>
          <w:tab w:val="left" w:pos="2219"/>
          <w:tab w:val="left" w:pos="2220"/>
        </w:tabs>
        <w:spacing w:line="293" w:lineRule="exact"/>
        <w:rPr>
          <w:sz w:val="24"/>
        </w:rPr>
      </w:pPr>
      <w:r>
        <w:rPr>
          <w:sz w:val="24"/>
        </w:rPr>
        <w:t>The phrase “Keywords:” in italics is indented on the next line after the abstract and then lists the keywords that describe the content of the paper.</w:t>
      </w:r>
    </w:p>
    <w:p w14:paraId="6E724D93" w14:textId="77777777" w:rsidR="005867C2" w:rsidRDefault="005867C2" w:rsidP="009D0BD7">
      <w:pPr>
        <w:tabs>
          <w:tab w:val="left" w:pos="2219"/>
          <w:tab w:val="left" w:pos="2220"/>
        </w:tabs>
        <w:rPr>
          <w:sz w:val="24"/>
          <w:highlight w:val="yellow"/>
        </w:rPr>
      </w:pPr>
    </w:p>
    <w:p w14:paraId="37A46A4D" w14:textId="77777777" w:rsidR="009D0BD7" w:rsidRDefault="009D0BD7" w:rsidP="009D0BD7">
      <w:pPr>
        <w:tabs>
          <w:tab w:val="left" w:pos="2219"/>
          <w:tab w:val="left" w:pos="2220"/>
        </w:tabs>
        <w:rPr>
          <w:sz w:val="24"/>
          <w:highlight w:val="yellow"/>
        </w:rPr>
      </w:pPr>
    </w:p>
    <w:p w14:paraId="2FB580FD" w14:textId="77777777" w:rsidR="009D0BD7" w:rsidRDefault="009D0BD7" w:rsidP="009D0BD7">
      <w:pPr>
        <w:tabs>
          <w:tab w:val="left" w:pos="2219"/>
          <w:tab w:val="left" w:pos="2220"/>
        </w:tabs>
        <w:rPr>
          <w:sz w:val="24"/>
        </w:rPr>
      </w:pPr>
      <w:r>
        <w:rPr>
          <w:sz w:val="24"/>
        </w:rPr>
        <w:t xml:space="preserve">Example Abstract taken from a Sample Student Paper on the </w:t>
      </w:r>
      <w:hyperlink r:id="rId9" w:history="1">
        <w:r w:rsidRPr="00F01A31">
          <w:rPr>
            <w:rStyle w:val="Hyperlink"/>
            <w:sz w:val="24"/>
          </w:rPr>
          <w:t>APA Style Website</w:t>
        </w:r>
      </w:hyperlink>
      <w:r>
        <w:rPr>
          <w:sz w:val="24"/>
        </w:rPr>
        <w:t>:</w:t>
      </w:r>
    </w:p>
    <w:p w14:paraId="771B761F" w14:textId="77777777" w:rsidR="009D0BD7" w:rsidRDefault="009D0BD7" w:rsidP="009D0BD7">
      <w:pPr>
        <w:tabs>
          <w:tab w:val="left" w:pos="2219"/>
          <w:tab w:val="left" w:pos="2220"/>
        </w:tabs>
        <w:rPr>
          <w:sz w:val="24"/>
        </w:rPr>
      </w:pPr>
    </w:p>
    <w:p w14:paraId="63826040" w14:textId="77777777" w:rsidR="009D0BD7" w:rsidRDefault="009D0BD7" w:rsidP="009D0BD7">
      <w:pPr>
        <w:tabs>
          <w:tab w:val="left" w:pos="2219"/>
          <w:tab w:val="left" w:pos="2220"/>
        </w:tabs>
        <w:rPr>
          <w:sz w:val="24"/>
        </w:rPr>
      </w:pPr>
    </w:p>
    <w:p w14:paraId="1BB357FC" w14:textId="77777777" w:rsidR="009D0BD7" w:rsidRPr="007157CB" w:rsidRDefault="009D0BD7" w:rsidP="009D0BD7">
      <w:pPr>
        <w:pStyle w:val="Heading1"/>
        <w:spacing w:line="480" w:lineRule="auto"/>
        <w:ind w:left="0"/>
        <w:jc w:val="center"/>
      </w:pPr>
      <w:r w:rsidRPr="007157CB">
        <w:t>Abstract</w:t>
      </w:r>
    </w:p>
    <w:p w14:paraId="4A432521" w14:textId="77777777" w:rsidR="009D0BD7" w:rsidRPr="007157CB" w:rsidRDefault="009D0BD7" w:rsidP="009D0BD7">
      <w:pPr>
        <w:spacing w:line="480" w:lineRule="auto"/>
      </w:pPr>
      <w:r w:rsidRPr="007157CB">
        <w:t xml:space="preserve">Misinformation has been widely investigated as a factor influencing memory. This study </w:t>
      </w:r>
      <w:bookmarkStart w:id="0" w:name="_Hlk85727777"/>
      <w:r w:rsidRPr="007157CB">
        <w:t xml:space="preserve">examined whether the presentation of misinformation affects how individuals recall items from a word list </w:t>
      </w:r>
      <w:bookmarkEnd w:id="0"/>
      <w:r w:rsidRPr="007157CB">
        <w:t xml:space="preserve">by challenging the Deese–Roediger–McDermott paradigm. Participants consisted of 63 men and women between 18 to 81 years old. The study involved the presentation of six lists of words each consisting of 15 items taken from a study by Stadler et al. (1999). Once presented with the list, participants were asked to read a narrative story and then to immediately perform a free-recall test. Data were gathered using half-page-sized packets designed specifically for each participant group. A one-way analysis of variance was used to analyze the results of the primary study. The secondary study of the association between age and memory recall was analyzed using </w:t>
      </w:r>
      <w:proofErr w:type="gramStart"/>
      <w:r w:rsidRPr="007157CB">
        <w:t>a Pearson’s</w:t>
      </w:r>
      <w:proofErr w:type="gramEnd"/>
      <w:r w:rsidRPr="007157CB">
        <w:t xml:space="preserve"> correlation. Findings showed a significant negative correlation between age and memory recall of presented items. The key finding is that, regardless of their group or age, participants tended to remember on average the same number of critical target words, presented words, and </w:t>
      </w:r>
      <w:proofErr w:type="spellStart"/>
      <w:r w:rsidRPr="007157CB">
        <w:t>nonpresented</w:t>
      </w:r>
      <w:proofErr w:type="spellEnd"/>
      <w:r w:rsidRPr="007157CB">
        <w:t xml:space="preserve"> words. The findings did not support the hypothesis that older adults would score lower on a recall test. </w:t>
      </w:r>
      <w:proofErr w:type="gramStart"/>
      <w:r w:rsidRPr="007157CB">
        <w:t>On the basis of</w:t>
      </w:r>
      <w:proofErr w:type="gramEnd"/>
      <w:r w:rsidRPr="007157CB">
        <w:t xml:space="preserve"> these results, one can conclude that how information is presented has a major effect on recall.</w:t>
      </w:r>
    </w:p>
    <w:p w14:paraId="0CF440E0" w14:textId="77777777" w:rsidR="009D0BD7" w:rsidRPr="007157CB" w:rsidRDefault="009D0BD7" w:rsidP="009D0BD7">
      <w:pPr>
        <w:spacing w:line="480" w:lineRule="auto"/>
      </w:pPr>
      <w:r w:rsidRPr="007157CB">
        <w:tab/>
      </w:r>
      <w:r w:rsidRPr="007157CB">
        <w:rPr>
          <w:i/>
          <w:iCs/>
        </w:rPr>
        <w:t>Keywords:</w:t>
      </w:r>
      <w:r w:rsidRPr="007157CB">
        <w:t xml:space="preserve"> misinformation, memory, recall</w:t>
      </w:r>
    </w:p>
    <w:p w14:paraId="5C7D3402" w14:textId="42DB6183" w:rsidR="009D0BD7" w:rsidRPr="009D0BD7" w:rsidRDefault="009D0BD7" w:rsidP="009D0BD7">
      <w:pPr>
        <w:tabs>
          <w:tab w:val="left" w:pos="2219"/>
          <w:tab w:val="left" w:pos="2220"/>
        </w:tabs>
        <w:rPr>
          <w:sz w:val="24"/>
          <w:highlight w:val="yellow"/>
        </w:rPr>
        <w:sectPr w:rsidR="009D0BD7" w:rsidRPr="009D0BD7">
          <w:pgSz w:w="12240" w:h="15840"/>
          <w:pgMar w:top="1360" w:right="1700" w:bottom="280" w:left="660" w:header="720" w:footer="720" w:gutter="0"/>
          <w:cols w:space="720"/>
        </w:sectPr>
      </w:pPr>
    </w:p>
    <w:p w14:paraId="4A4105C5" w14:textId="24137636" w:rsidR="005867C2" w:rsidRDefault="00540B6D">
      <w:pPr>
        <w:spacing w:before="76"/>
        <w:ind w:left="1140"/>
        <w:rPr>
          <w:sz w:val="24"/>
        </w:rPr>
      </w:pPr>
      <w:r>
        <w:rPr>
          <w:b/>
          <w:sz w:val="24"/>
        </w:rPr>
        <w:lastRenderedPageBreak/>
        <w:t xml:space="preserve">Introduction </w:t>
      </w:r>
      <w:r>
        <w:rPr>
          <w:sz w:val="24"/>
        </w:rPr>
        <w:t>– Should include:</w:t>
      </w:r>
    </w:p>
    <w:p w14:paraId="02BFE955" w14:textId="6FCE6704" w:rsidR="009D0BD7" w:rsidRDefault="009D0BD7">
      <w:pPr>
        <w:pStyle w:val="ListParagraph"/>
        <w:numPr>
          <w:ilvl w:val="0"/>
          <w:numId w:val="2"/>
        </w:numPr>
        <w:tabs>
          <w:tab w:val="left" w:pos="1859"/>
          <w:tab w:val="left" w:pos="1860"/>
        </w:tabs>
        <w:spacing w:before="1" w:line="293" w:lineRule="exact"/>
        <w:rPr>
          <w:sz w:val="24"/>
        </w:rPr>
      </w:pPr>
      <w:r>
        <w:rPr>
          <w:sz w:val="24"/>
        </w:rPr>
        <w:t>Title of your paper is centered, bold, and in title case</w:t>
      </w:r>
    </w:p>
    <w:p w14:paraId="3B8736A0" w14:textId="372432DC" w:rsidR="005867C2" w:rsidRDefault="00540B6D">
      <w:pPr>
        <w:pStyle w:val="ListParagraph"/>
        <w:numPr>
          <w:ilvl w:val="0"/>
          <w:numId w:val="2"/>
        </w:numPr>
        <w:tabs>
          <w:tab w:val="left" w:pos="1859"/>
          <w:tab w:val="left" w:pos="1860"/>
        </w:tabs>
        <w:spacing w:before="1" w:line="293" w:lineRule="exact"/>
        <w:rPr>
          <w:sz w:val="24"/>
        </w:rPr>
      </w:pPr>
      <w:r>
        <w:rPr>
          <w:sz w:val="24"/>
        </w:rPr>
        <w:t xml:space="preserve">Clear and explicit introduction of the </w:t>
      </w:r>
      <w:proofErr w:type="gramStart"/>
      <w:r>
        <w:rPr>
          <w:sz w:val="24"/>
        </w:rPr>
        <w:t>construct</w:t>
      </w:r>
      <w:proofErr w:type="gramEnd"/>
      <w:r>
        <w:rPr>
          <w:sz w:val="24"/>
        </w:rPr>
        <w:t xml:space="preserve"> being</w:t>
      </w:r>
      <w:r>
        <w:rPr>
          <w:spacing w:val="-2"/>
          <w:sz w:val="24"/>
        </w:rPr>
        <w:t xml:space="preserve"> </w:t>
      </w:r>
      <w:r>
        <w:rPr>
          <w:sz w:val="24"/>
        </w:rPr>
        <w:t>investigated</w:t>
      </w:r>
    </w:p>
    <w:p w14:paraId="4D476CB8" w14:textId="77777777" w:rsidR="005867C2" w:rsidRDefault="00540B6D">
      <w:pPr>
        <w:pStyle w:val="ListParagraph"/>
        <w:numPr>
          <w:ilvl w:val="0"/>
          <w:numId w:val="2"/>
        </w:numPr>
        <w:tabs>
          <w:tab w:val="left" w:pos="1859"/>
          <w:tab w:val="left" w:pos="1860"/>
        </w:tabs>
        <w:spacing w:line="293" w:lineRule="exact"/>
        <w:rPr>
          <w:sz w:val="24"/>
        </w:rPr>
      </w:pPr>
      <w:r>
        <w:rPr>
          <w:sz w:val="24"/>
        </w:rPr>
        <w:t>All constructs should be accurately and clearly</w:t>
      </w:r>
      <w:r>
        <w:rPr>
          <w:spacing w:val="-8"/>
          <w:sz w:val="24"/>
        </w:rPr>
        <w:t xml:space="preserve"> </w:t>
      </w:r>
      <w:r>
        <w:rPr>
          <w:sz w:val="24"/>
        </w:rPr>
        <w:t>defined</w:t>
      </w:r>
    </w:p>
    <w:p w14:paraId="4822AB74" w14:textId="77777777" w:rsidR="005867C2" w:rsidRDefault="00540B6D">
      <w:pPr>
        <w:pStyle w:val="ListParagraph"/>
        <w:numPr>
          <w:ilvl w:val="0"/>
          <w:numId w:val="2"/>
        </w:numPr>
        <w:tabs>
          <w:tab w:val="left" w:pos="1859"/>
          <w:tab w:val="left" w:pos="1860"/>
        </w:tabs>
        <w:spacing w:line="293" w:lineRule="exact"/>
        <w:rPr>
          <w:sz w:val="24"/>
        </w:rPr>
      </w:pPr>
      <w:r>
        <w:rPr>
          <w:sz w:val="24"/>
        </w:rPr>
        <w:t>Literature review conveys what is known about the construct under</w:t>
      </w:r>
      <w:r>
        <w:rPr>
          <w:spacing w:val="-7"/>
          <w:sz w:val="24"/>
        </w:rPr>
        <w:t xml:space="preserve"> </w:t>
      </w:r>
      <w:r>
        <w:rPr>
          <w:sz w:val="24"/>
        </w:rPr>
        <w:t>investigation</w:t>
      </w:r>
    </w:p>
    <w:p w14:paraId="75186E75" w14:textId="77777777" w:rsidR="005867C2" w:rsidRDefault="00540B6D">
      <w:pPr>
        <w:pStyle w:val="ListParagraph"/>
        <w:numPr>
          <w:ilvl w:val="0"/>
          <w:numId w:val="2"/>
        </w:numPr>
        <w:tabs>
          <w:tab w:val="left" w:pos="1859"/>
          <w:tab w:val="left" w:pos="1860"/>
        </w:tabs>
        <w:spacing w:line="293" w:lineRule="exact"/>
        <w:rPr>
          <w:sz w:val="24"/>
        </w:rPr>
      </w:pPr>
      <w:r>
        <w:rPr>
          <w:sz w:val="24"/>
        </w:rPr>
        <w:t>Literature used in review is appropriate (i.e., from a professional</w:t>
      </w:r>
      <w:r>
        <w:rPr>
          <w:spacing w:val="-13"/>
          <w:sz w:val="24"/>
        </w:rPr>
        <w:t xml:space="preserve"> </w:t>
      </w:r>
      <w:r>
        <w:rPr>
          <w:sz w:val="24"/>
        </w:rPr>
        <w:t>journal)</w:t>
      </w:r>
    </w:p>
    <w:p w14:paraId="45527F3B" w14:textId="77777777" w:rsidR="005867C2" w:rsidRDefault="00540B6D">
      <w:pPr>
        <w:pStyle w:val="ListParagraph"/>
        <w:numPr>
          <w:ilvl w:val="0"/>
          <w:numId w:val="2"/>
        </w:numPr>
        <w:tabs>
          <w:tab w:val="left" w:pos="1859"/>
          <w:tab w:val="left" w:pos="1860"/>
        </w:tabs>
        <w:spacing w:line="293" w:lineRule="exact"/>
        <w:rPr>
          <w:sz w:val="24"/>
        </w:rPr>
      </w:pPr>
      <w:r>
        <w:rPr>
          <w:sz w:val="24"/>
        </w:rPr>
        <w:t>Literature used in review is accurate in</w:t>
      </w:r>
      <w:r>
        <w:rPr>
          <w:spacing w:val="-3"/>
          <w:sz w:val="24"/>
        </w:rPr>
        <w:t xml:space="preserve"> </w:t>
      </w:r>
      <w:r>
        <w:rPr>
          <w:sz w:val="24"/>
        </w:rPr>
        <w:t>ideas</w:t>
      </w:r>
    </w:p>
    <w:p w14:paraId="08E7D6AD" w14:textId="77777777" w:rsidR="005867C2" w:rsidRDefault="00540B6D">
      <w:pPr>
        <w:pStyle w:val="ListParagraph"/>
        <w:numPr>
          <w:ilvl w:val="0"/>
          <w:numId w:val="2"/>
        </w:numPr>
        <w:tabs>
          <w:tab w:val="left" w:pos="1859"/>
          <w:tab w:val="left" w:pos="1860"/>
        </w:tabs>
        <w:spacing w:line="293" w:lineRule="exact"/>
        <w:rPr>
          <w:sz w:val="24"/>
        </w:rPr>
      </w:pPr>
      <w:r>
        <w:rPr>
          <w:sz w:val="24"/>
        </w:rPr>
        <w:t>Logical presentation of ideas (i.e., no illogical jumps or</w:t>
      </w:r>
      <w:r>
        <w:rPr>
          <w:spacing w:val="-7"/>
          <w:sz w:val="24"/>
        </w:rPr>
        <w:t xml:space="preserve"> </w:t>
      </w:r>
      <w:r>
        <w:rPr>
          <w:sz w:val="24"/>
        </w:rPr>
        <w:t>omissions)</w:t>
      </w:r>
    </w:p>
    <w:p w14:paraId="41234EF7" w14:textId="77777777" w:rsidR="005867C2" w:rsidRDefault="00540B6D">
      <w:pPr>
        <w:pStyle w:val="ListParagraph"/>
        <w:numPr>
          <w:ilvl w:val="0"/>
          <w:numId w:val="2"/>
        </w:numPr>
        <w:tabs>
          <w:tab w:val="left" w:pos="1859"/>
          <w:tab w:val="left" w:pos="1860"/>
        </w:tabs>
        <w:spacing w:line="293" w:lineRule="exact"/>
        <w:rPr>
          <w:sz w:val="24"/>
        </w:rPr>
      </w:pPr>
      <w:r>
        <w:rPr>
          <w:sz w:val="24"/>
        </w:rPr>
        <w:t>Research proposed is discussed in the context of what is already</w:t>
      </w:r>
      <w:r>
        <w:rPr>
          <w:spacing w:val="-6"/>
          <w:sz w:val="24"/>
        </w:rPr>
        <w:t xml:space="preserve"> </w:t>
      </w:r>
      <w:r>
        <w:rPr>
          <w:sz w:val="24"/>
        </w:rPr>
        <w:t>known</w:t>
      </w:r>
    </w:p>
    <w:p w14:paraId="02992257" w14:textId="77777777" w:rsidR="005867C2" w:rsidRDefault="00540B6D">
      <w:pPr>
        <w:pStyle w:val="ListParagraph"/>
        <w:numPr>
          <w:ilvl w:val="0"/>
          <w:numId w:val="2"/>
        </w:numPr>
        <w:tabs>
          <w:tab w:val="left" w:pos="1859"/>
          <w:tab w:val="left" w:pos="1860"/>
        </w:tabs>
        <w:spacing w:line="293" w:lineRule="exact"/>
        <w:rPr>
          <w:sz w:val="24"/>
        </w:rPr>
      </w:pPr>
      <w:r>
        <w:rPr>
          <w:sz w:val="24"/>
        </w:rPr>
        <w:t>Hypotheses are</w:t>
      </w:r>
      <w:r>
        <w:rPr>
          <w:spacing w:val="-2"/>
          <w:sz w:val="24"/>
        </w:rPr>
        <w:t xml:space="preserve"> </w:t>
      </w:r>
      <w:r>
        <w:rPr>
          <w:sz w:val="24"/>
        </w:rPr>
        <w:t>stated</w:t>
      </w:r>
    </w:p>
    <w:p w14:paraId="47C71775" w14:textId="3FC9DC87" w:rsidR="005867C2" w:rsidRPr="009D0BD7" w:rsidRDefault="005867C2" w:rsidP="009D0BD7">
      <w:pPr>
        <w:tabs>
          <w:tab w:val="left" w:pos="1859"/>
          <w:tab w:val="left" w:pos="1860"/>
        </w:tabs>
        <w:rPr>
          <w:sz w:val="24"/>
          <w:highlight w:val="yellow"/>
        </w:rPr>
      </w:pPr>
    </w:p>
    <w:p w14:paraId="3BDBB1A8" w14:textId="5C530135" w:rsidR="005867C2" w:rsidRDefault="005867C2">
      <w:pPr>
        <w:pStyle w:val="BodyText"/>
        <w:spacing w:before="9"/>
        <w:ind w:firstLine="0"/>
        <w:rPr>
          <w:sz w:val="22"/>
        </w:rPr>
      </w:pPr>
    </w:p>
    <w:p w14:paraId="473E22E5" w14:textId="05AA2682" w:rsidR="009D0BD7" w:rsidRDefault="009D0BD7" w:rsidP="009D0BD7">
      <w:pPr>
        <w:tabs>
          <w:tab w:val="left" w:pos="2219"/>
          <w:tab w:val="left" w:pos="2220"/>
        </w:tabs>
        <w:rPr>
          <w:sz w:val="24"/>
        </w:rPr>
      </w:pPr>
      <w:r>
        <w:rPr>
          <w:sz w:val="24"/>
        </w:rPr>
        <w:t xml:space="preserve">Example of an excerpted introduction taken from a Sample Student Paper on the </w:t>
      </w:r>
      <w:hyperlink r:id="rId10" w:history="1">
        <w:r w:rsidRPr="00F01A31">
          <w:rPr>
            <w:rStyle w:val="Hyperlink"/>
            <w:sz w:val="24"/>
          </w:rPr>
          <w:t>APA Style Website</w:t>
        </w:r>
      </w:hyperlink>
      <w:r>
        <w:rPr>
          <w:sz w:val="24"/>
        </w:rPr>
        <w:t>:</w:t>
      </w:r>
    </w:p>
    <w:p w14:paraId="10A4D161" w14:textId="77777777" w:rsidR="009D0BD7" w:rsidRDefault="009D0BD7"/>
    <w:p w14:paraId="1E013AA6" w14:textId="77777777" w:rsidR="009D0BD7" w:rsidRPr="007157CB" w:rsidRDefault="009D0BD7" w:rsidP="009D0BD7">
      <w:pPr>
        <w:pStyle w:val="Heading1"/>
        <w:spacing w:before="0" w:line="480" w:lineRule="auto"/>
        <w:ind w:left="0"/>
        <w:jc w:val="center"/>
      </w:pPr>
      <w:r w:rsidRPr="007157CB">
        <w:t>Effects of Misinformation on Memory Recall</w:t>
      </w:r>
    </w:p>
    <w:p w14:paraId="3033C5ED" w14:textId="77777777" w:rsidR="009D0BD7" w:rsidRPr="007157CB" w:rsidRDefault="009D0BD7" w:rsidP="009D0BD7">
      <w:pPr>
        <w:pStyle w:val="BodyText"/>
        <w:spacing w:line="480" w:lineRule="auto"/>
        <w:ind w:firstLine="720"/>
      </w:pPr>
      <w:r w:rsidRPr="007157CB">
        <w:t xml:space="preserve">Memory can be defined as a system that senses, organizes, stores, and retrieves information (The Human Memory, 2019). According to the </w:t>
      </w:r>
      <w:r w:rsidRPr="007157CB">
        <w:rPr>
          <w:i/>
          <w:iCs/>
        </w:rPr>
        <w:t>APA Dictionary of Psychology</w:t>
      </w:r>
      <w:r w:rsidRPr="007157CB">
        <w:t xml:space="preserve"> (American Psychological Association, n.d.), memory can also be a representation of past events and a way of encoding and processing those events. There are three main types of memory characterized by the importance of the information received. The first type is </w:t>
      </w:r>
      <w:r w:rsidRPr="007157CB">
        <w:rPr>
          <w:i/>
          <w:iCs/>
        </w:rPr>
        <w:t>sensory memory</w:t>
      </w:r>
      <w:r w:rsidRPr="007157CB">
        <w:t xml:space="preserve">. In sensory memory, information is first presented through our senses. It is the threshold between what we perceive and what we choose to remember (Roediger &amp; DeSoto, 2015). The second type is </w:t>
      </w:r>
      <w:r w:rsidRPr="007157CB">
        <w:rPr>
          <w:i/>
          <w:iCs/>
        </w:rPr>
        <w:t>short-term memory</w:t>
      </w:r>
      <w:r w:rsidRPr="007157CB">
        <w:t>. In short-term memory, information is moved from sensory memory and is analyzed as being useful. The information is stored for approximately 30 s. After one decides that the given information is important, it is then encoded and stored within the last type—</w:t>
      </w:r>
      <w:r w:rsidRPr="007157CB">
        <w:rPr>
          <w:i/>
          <w:iCs/>
        </w:rPr>
        <w:t>long-term memory</w:t>
      </w:r>
      <w:r w:rsidRPr="007157CB">
        <w:t>, where it is held as an official memory.</w:t>
      </w:r>
    </w:p>
    <w:p w14:paraId="4D3CE3D9" w14:textId="77777777" w:rsidR="009D0BD7" w:rsidRPr="009D0BD7" w:rsidRDefault="009D0BD7" w:rsidP="009D0BD7">
      <w:pPr>
        <w:pStyle w:val="Heading2"/>
        <w:spacing w:before="0" w:line="480" w:lineRule="auto"/>
      </w:pPr>
      <w:r w:rsidRPr="009D0BD7">
        <w:t>Effects on Memory</w:t>
      </w:r>
    </w:p>
    <w:p w14:paraId="33FDD200" w14:textId="77777777" w:rsidR="009D0BD7" w:rsidRPr="007157CB" w:rsidRDefault="009D0BD7" w:rsidP="009D0BD7">
      <w:pPr>
        <w:pStyle w:val="BodyText"/>
        <w:spacing w:line="480" w:lineRule="auto"/>
        <w:ind w:firstLine="720"/>
      </w:pPr>
      <w:r w:rsidRPr="007157CB">
        <w:t xml:space="preserve">Many factors can affect memory. One factor is the encoding of memory through schemas. A </w:t>
      </w:r>
      <w:r w:rsidRPr="007157CB">
        <w:rPr>
          <w:i/>
          <w:iCs/>
        </w:rPr>
        <w:t>schema</w:t>
      </w:r>
      <w:r w:rsidRPr="007157CB">
        <w:t xml:space="preserve"> can be defined as a structure of knowledge in the brain that is used to store information (Wagoner, 2013). Individuals use schemas to create many ways of encoding information to fit already established memories. Schemas not only allow individuals to store memories but also can lead them to reconstruct and alter memories that are processed. </w:t>
      </w:r>
    </w:p>
    <w:p w14:paraId="763B55D1" w14:textId="77777777" w:rsidR="009D0BD7" w:rsidRDefault="009D0BD7">
      <w:pPr>
        <w:sectPr w:rsidR="009D0BD7">
          <w:pgSz w:w="12240" w:h="15840"/>
          <w:pgMar w:top="1360" w:right="1700" w:bottom="280" w:left="660" w:header="720" w:footer="720" w:gutter="0"/>
          <w:cols w:space="720"/>
        </w:sectPr>
      </w:pPr>
    </w:p>
    <w:p w14:paraId="5D582052" w14:textId="77777777" w:rsidR="005867C2" w:rsidRDefault="00540B6D">
      <w:pPr>
        <w:pStyle w:val="Heading1"/>
      </w:pPr>
      <w:r>
        <w:lastRenderedPageBreak/>
        <w:t>Method</w:t>
      </w:r>
    </w:p>
    <w:p w14:paraId="29B3BBA6" w14:textId="09E2F0F5" w:rsidR="009D0BD7" w:rsidRDefault="009D0BD7">
      <w:pPr>
        <w:pStyle w:val="BodyText"/>
        <w:spacing w:line="275" w:lineRule="exact"/>
        <w:ind w:left="1140" w:firstLine="0"/>
      </w:pPr>
      <w:r>
        <w:t>Method section starts wherever the introduction ends and it identified with a level 1 heading.</w:t>
      </w:r>
    </w:p>
    <w:p w14:paraId="18DCCB20" w14:textId="761E0961" w:rsidR="005867C2" w:rsidRDefault="009D0BD7">
      <w:pPr>
        <w:pStyle w:val="BodyText"/>
        <w:spacing w:line="275" w:lineRule="exact"/>
        <w:ind w:left="1140" w:firstLine="0"/>
      </w:pPr>
      <w:r>
        <w:t>The method section s</w:t>
      </w:r>
      <w:r w:rsidR="00540B6D">
        <w:t xml:space="preserve">hould provide sufficient information to allow </w:t>
      </w:r>
      <w:proofErr w:type="gramStart"/>
      <w:r w:rsidR="00540B6D">
        <w:t>reader</w:t>
      </w:r>
      <w:proofErr w:type="gramEnd"/>
      <w:r w:rsidR="00540B6D">
        <w:t xml:space="preserve"> to easily replicate study, including:</w:t>
      </w:r>
    </w:p>
    <w:p w14:paraId="69693C3A" w14:textId="77777777" w:rsidR="005867C2" w:rsidRDefault="00540B6D">
      <w:pPr>
        <w:pStyle w:val="ListParagraph"/>
        <w:numPr>
          <w:ilvl w:val="0"/>
          <w:numId w:val="2"/>
        </w:numPr>
        <w:tabs>
          <w:tab w:val="left" w:pos="1859"/>
          <w:tab w:val="left" w:pos="1860"/>
        </w:tabs>
        <w:spacing w:before="1" w:line="293" w:lineRule="exact"/>
        <w:rPr>
          <w:sz w:val="24"/>
        </w:rPr>
      </w:pPr>
      <w:r>
        <w:rPr>
          <w:sz w:val="24"/>
        </w:rPr>
        <w:t>Participants</w:t>
      </w:r>
    </w:p>
    <w:p w14:paraId="0538605B" w14:textId="77777777" w:rsidR="005867C2" w:rsidRDefault="00540B6D">
      <w:pPr>
        <w:pStyle w:val="ListParagraph"/>
        <w:numPr>
          <w:ilvl w:val="1"/>
          <w:numId w:val="2"/>
        </w:numPr>
        <w:tabs>
          <w:tab w:val="left" w:pos="2580"/>
        </w:tabs>
        <w:spacing w:before="7" w:line="230" w:lineRule="auto"/>
        <w:ind w:right="114"/>
        <w:rPr>
          <w:sz w:val="24"/>
        </w:rPr>
      </w:pPr>
      <w:r>
        <w:rPr>
          <w:sz w:val="24"/>
        </w:rPr>
        <w:t>Describe how many (N=), gender, race/ethnicity, mean age, etc. (any demographic information that may be relevant to the study) as well as</w:t>
      </w:r>
      <w:r>
        <w:rPr>
          <w:spacing w:val="-25"/>
          <w:sz w:val="24"/>
        </w:rPr>
        <w:t xml:space="preserve"> </w:t>
      </w:r>
      <w:r>
        <w:rPr>
          <w:sz w:val="24"/>
        </w:rPr>
        <w:t>how participants were</w:t>
      </w:r>
      <w:r>
        <w:rPr>
          <w:spacing w:val="-3"/>
          <w:sz w:val="24"/>
        </w:rPr>
        <w:t xml:space="preserve"> </w:t>
      </w:r>
      <w:r>
        <w:rPr>
          <w:sz w:val="24"/>
        </w:rPr>
        <w:t>recruited</w:t>
      </w:r>
    </w:p>
    <w:p w14:paraId="5ED52A05" w14:textId="77777777" w:rsidR="005867C2" w:rsidRDefault="00540B6D">
      <w:pPr>
        <w:pStyle w:val="ListParagraph"/>
        <w:numPr>
          <w:ilvl w:val="0"/>
          <w:numId w:val="2"/>
        </w:numPr>
        <w:tabs>
          <w:tab w:val="left" w:pos="1859"/>
          <w:tab w:val="left" w:pos="1860"/>
        </w:tabs>
        <w:spacing w:before="5" w:line="294" w:lineRule="exact"/>
        <w:rPr>
          <w:sz w:val="24"/>
        </w:rPr>
      </w:pPr>
      <w:r>
        <w:rPr>
          <w:sz w:val="24"/>
        </w:rPr>
        <w:t>Materials</w:t>
      </w:r>
    </w:p>
    <w:p w14:paraId="32B9ED0A" w14:textId="77777777" w:rsidR="005867C2" w:rsidRDefault="00540B6D">
      <w:pPr>
        <w:pStyle w:val="ListParagraph"/>
        <w:numPr>
          <w:ilvl w:val="1"/>
          <w:numId w:val="2"/>
        </w:numPr>
        <w:tabs>
          <w:tab w:val="left" w:pos="2580"/>
        </w:tabs>
        <w:spacing w:before="14" w:line="223" w:lineRule="auto"/>
        <w:ind w:right="246"/>
        <w:rPr>
          <w:sz w:val="24"/>
        </w:rPr>
      </w:pPr>
      <w:r>
        <w:rPr>
          <w:sz w:val="24"/>
        </w:rPr>
        <w:t>Describe measures or apparatus used, include information about the scale of any measures as well as validity and reliability if</w:t>
      </w:r>
      <w:r>
        <w:rPr>
          <w:spacing w:val="-10"/>
          <w:sz w:val="24"/>
        </w:rPr>
        <w:t xml:space="preserve"> </w:t>
      </w:r>
      <w:r>
        <w:rPr>
          <w:sz w:val="24"/>
        </w:rPr>
        <w:t>available</w:t>
      </w:r>
    </w:p>
    <w:p w14:paraId="21C76FB4" w14:textId="77777777" w:rsidR="005867C2" w:rsidRDefault="00540B6D">
      <w:pPr>
        <w:pStyle w:val="ListParagraph"/>
        <w:numPr>
          <w:ilvl w:val="0"/>
          <w:numId w:val="2"/>
        </w:numPr>
        <w:tabs>
          <w:tab w:val="left" w:pos="1859"/>
          <w:tab w:val="left" w:pos="1860"/>
        </w:tabs>
        <w:spacing w:before="5" w:line="293" w:lineRule="exact"/>
        <w:rPr>
          <w:sz w:val="24"/>
        </w:rPr>
      </w:pPr>
      <w:r>
        <w:rPr>
          <w:sz w:val="24"/>
        </w:rPr>
        <w:t>Procedure</w:t>
      </w:r>
    </w:p>
    <w:p w14:paraId="619851E7" w14:textId="183783D6" w:rsidR="005867C2" w:rsidRPr="009D0BD7" w:rsidRDefault="00540B6D" w:rsidP="009D0BD7">
      <w:pPr>
        <w:pStyle w:val="ListParagraph"/>
        <w:numPr>
          <w:ilvl w:val="1"/>
          <w:numId w:val="2"/>
        </w:numPr>
        <w:tabs>
          <w:tab w:val="left" w:pos="2580"/>
        </w:tabs>
        <w:spacing w:before="7" w:line="230" w:lineRule="auto"/>
        <w:ind w:right="147" w:firstLine="0"/>
        <w:rPr>
          <w:sz w:val="20"/>
        </w:rPr>
      </w:pPr>
      <w:r>
        <w:rPr>
          <w:sz w:val="24"/>
        </w:rPr>
        <w:t>Describe the process of conducting the study (e.g., signing of informed consent, the order of procedures – or questionnaires, if or how</w:t>
      </w:r>
      <w:r w:rsidRPr="009D0BD7">
        <w:rPr>
          <w:spacing w:val="-11"/>
          <w:sz w:val="24"/>
        </w:rPr>
        <w:t xml:space="preserve"> </w:t>
      </w:r>
      <w:r>
        <w:rPr>
          <w:sz w:val="24"/>
        </w:rPr>
        <w:t>participants were compensated for their time, any debriefing procedure,</w:t>
      </w:r>
      <w:r w:rsidRPr="009D0BD7">
        <w:rPr>
          <w:spacing w:val="-10"/>
          <w:sz w:val="24"/>
        </w:rPr>
        <w:t xml:space="preserve"> </w:t>
      </w:r>
      <w:r>
        <w:rPr>
          <w:sz w:val="24"/>
        </w:rPr>
        <w:t>etc.)</w:t>
      </w:r>
    </w:p>
    <w:p w14:paraId="2B8AFF5C" w14:textId="77777777" w:rsidR="005867C2" w:rsidRDefault="005867C2">
      <w:pPr>
        <w:pStyle w:val="BodyText"/>
        <w:ind w:firstLine="0"/>
        <w:rPr>
          <w:sz w:val="20"/>
        </w:rPr>
      </w:pPr>
    </w:p>
    <w:p w14:paraId="7F613D3C" w14:textId="30531EA4" w:rsidR="009D0BD7" w:rsidRDefault="009D0BD7" w:rsidP="009D0BD7">
      <w:pPr>
        <w:tabs>
          <w:tab w:val="left" w:pos="2219"/>
          <w:tab w:val="left" w:pos="2220"/>
        </w:tabs>
        <w:rPr>
          <w:sz w:val="24"/>
        </w:rPr>
      </w:pPr>
      <w:r>
        <w:rPr>
          <w:sz w:val="24"/>
        </w:rPr>
        <w:t xml:space="preserve">Example of an excerpted method section taken from a Sample Student Paper on the </w:t>
      </w:r>
      <w:hyperlink r:id="rId11" w:history="1">
        <w:r w:rsidRPr="00F01A31">
          <w:rPr>
            <w:rStyle w:val="Hyperlink"/>
            <w:sz w:val="24"/>
          </w:rPr>
          <w:t>APA Style Website</w:t>
        </w:r>
      </w:hyperlink>
      <w:r>
        <w:rPr>
          <w:sz w:val="24"/>
        </w:rPr>
        <w:t>:</w:t>
      </w:r>
    </w:p>
    <w:p w14:paraId="0E732A3E" w14:textId="77777777" w:rsidR="005867C2" w:rsidRDefault="005867C2">
      <w:pPr>
        <w:pStyle w:val="BodyText"/>
        <w:ind w:firstLine="0"/>
        <w:rPr>
          <w:sz w:val="20"/>
        </w:rPr>
      </w:pPr>
    </w:p>
    <w:p w14:paraId="1620824F" w14:textId="77777777" w:rsidR="001230E5" w:rsidRPr="007157CB" w:rsidRDefault="001230E5" w:rsidP="001230E5">
      <w:pPr>
        <w:pStyle w:val="Heading1"/>
        <w:spacing w:before="0" w:line="480" w:lineRule="auto"/>
        <w:ind w:left="0"/>
        <w:jc w:val="center"/>
      </w:pPr>
      <w:r w:rsidRPr="007157CB">
        <w:t>Method</w:t>
      </w:r>
    </w:p>
    <w:p w14:paraId="7833D674" w14:textId="77777777" w:rsidR="001230E5" w:rsidRPr="001230E5" w:rsidRDefault="001230E5" w:rsidP="001230E5">
      <w:pPr>
        <w:pStyle w:val="Heading2"/>
        <w:spacing w:line="480" w:lineRule="auto"/>
      </w:pPr>
      <w:r w:rsidRPr="001230E5">
        <w:t>Participants</w:t>
      </w:r>
    </w:p>
    <w:p w14:paraId="77B72476" w14:textId="77777777" w:rsidR="001230E5" w:rsidRPr="007157CB" w:rsidRDefault="001230E5" w:rsidP="001230E5">
      <w:pPr>
        <w:pStyle w:val="BodyText"/>
        <w:spacing w:line="480" w:lineRule="auto"/>
        <w:ind w:firstLine="720"/>
      </w:pPr>
      <w:r w:rsidRPr="007157CB">
        <w:t>Participants were 63 family members, friends, and coworkers and consisted of both men and women of all races aged 18 years and older. The average age of participants was 39 years (</w:t>
      </w:r>
      <w:r w:rsidRPr="007157CB">
        <w:rPr>
          <w:i/>
          <w:iCs/>
        </w:rPr>
        <w:t>SD</w:t>
      </w:r>
      <w:r w:rsidRPr="007157CB">
        <w:t xml:space="preserve"> = 7.8).</w:t>
      </w:r>
    </w:p>
    <w:p w14:paraId="47FEBAAD" w14:textId="77777777" w:rsidR="001230E5" w:rsidRPr="007157CB" w:rsidRDefault="001230E5" w:rsidP="001230E5">
      <w:pPr>
        <w:pStyle w:val="Heading2"/>
        <w:spacing w:before="0" w:line="480" w:lineRule="auto"/>
      </w:pPr>
      <w:r w:rsidRPr="007157CB">
        <w:t>Design</w:t>
      </w:r>
    </w:p>
    <w:p w14:paraId="124C69C6" w14:textId="77777777" w:rsidR="001230E5" w:rsidRPr="007157CB" w:rsidRDefault="001230E5" w:rsidP="001230E5">
      <w:pPr>
        <w:pStyle w:val="BodyText"/>
        <w:spacing w:line="480" w:lineRule="auto"/>
        <w:ind w:firstLine="720"/>
      </w:pPr>
      <w:r w:rsidRPr="007157CB">
        <w:t xml:space="preserve">For the primary study, I used an experimental between-subjects multigroup design by randomly assigning participants to each group. The independent variable (misinformation) consisted of three levels: misinformation presented group, misinformation not presented group (narrative group), and immediate recall group (control group). The dependent variable was recall, and it was operationally defined as the rate of critical target words recalled; presented words recalled; and </w:t>
      </w:r>
      <w:proofErr w:type="spellStart"/>
      <w:r w:rsidRPr="007157CB">
        <w:t>nonpresented</w:t>
      </w:r>
      <w:proofErr w:type="spellEnd"/>
      <w:r w:rsidRPr="007157CB">
        <w:t>, noncritical words recalled.</w:t>
      </w:r>
      <w:r>
        <w:t xml:space="preserve"> </w:t>
      </w:r>
      <w:r w:rsidRPr="007157CB">
        <w:t xml:space="preserve">The secondary study was a correlational analysis of the relation between the age of participants and the rate of words recalled. </w:t>
      </w:r>
    </w:p>
    <w:p w14:paraId="64AB2E6A" w14:textId="77777777" w:rsidR="001230E5" w:rsidRDefault="001230E5">
      <w:pPr>
        <w:pStyle w:val="BodyText"/>
        <w:ind w:firstLine="0"/>
        <w:rPr>
          <w:sz w:val="20"/>
        </w:rPr>
      </w:pPr>
    </w:p>
    <w:p w14:paraId="73283A60" w14:textId="77777777" w:rsidR="005867C2" w:rsidRDefault="005867C2">
      <w:pPr>
        <w:pStyle w:val="BodyText"/>
        <w:ind w:firstLine="0"/>
        <w:rPr>
          <w:sz w:val="20"/>
        </w:rPr>
      </w:pPr>
    </w:p>
    <w:p w14:paraId="69547B5E" w14:textId="77777777" w:rsidR="005867C2" w:rsidRDefault="005867C2">
      <w:pPr>
        <w:pStyle w:val="BodyText"/>
        <w:ind w:firstLine="0"/>
        <w:rPr>
          <w:sz w:val="20"/>
        </w:rPr>
      </w:pPr>
    </w:p>
    <w:p w14:paraId="690DC726" w14:textId="77777777" w:rsidR="005867C2" w:rsidRDefault="005867C2">
      <w:pPr>
        <w:pStyle w:val="BodyText"/>
        <w:ind w:firstLine="0"/>
        <w:rPr>
          <w:sz w:val="20"/>
        </w:rPr>
      </w:pPr>
    </w:p>
    <w:p w14:paraId="509DDC43" w14:textId="77777777" w:rsidR="005867C2" w:rsidRDefault="005867C2">
      <w:pPr>
        <w:pStyle w:val="BodyText"/>
        <w:ind w:firstLine="0"/>
        <w:rPr>
          <w:sz w:val="20"/>
        </w:rPr>
      </w:pPr>
    </w:p>
    <w:p w14:paraId="5317DFEA" w14:textId="77777777" w:rsidR="005867C2" w:rsidRDefault="005867C2">
      <w:pPr>
        <w:pStyle w:val="BodyText"/>
        <w:ind w:firstLine="0"/>
        <w:rPr>
          <w:sz w:val="20"/>
        </w:rPr>
      </w:pPr>
    </w:p>
    <w:p w14:paraId="55F5EB39" w14:textId="77777777" w:rsidR="005867C2" w:rsidRDefault="005867C2">
      <w:pPr>
        <w:pStyle w:val="BodyText"/>
        <w:ind w:firstLine="0"/>
        <w:rPr>
          <w:sz w:val="20"/>
        </w:rPr>
      </w:pPr>
    </w:p>
    <w:p w14:paraId="564DD407" w14:textId="77777777" w:rsidR="005867C2" w:rsidRDefault="005867C2">
      <w:pPr>
        <w:pStyle w:val="BodyText"/>
        <w:spacing w:before="10"/>
        <w:ind w:firstLine="0"/>
      </w:pPr>
    </w:p>
    <w:p w14:paraId="683871BD" w14:textId="77777777" w:rsidR="005867C2" w:rsidRDefault="005867C2">
      <w:pPr>
        <w:rPr>
          <w:rFonts w:ascii="Calibri"/>
          <w:sz w:val="19"/>
        </w:rPr>
        <w:sectPr w:rsidR="005867C2">
          <w:pgSz w:w="12240" w:h="15840"/>
          <w:pgMar w:top="1360" w:right="1700" w:bottom="280" w:left="660" w:header="720" w:footer="720" w:gutter="0"/>
          <w:cols w:space="720"/>
        </w:sectPr>
      </w:pPr>
    </w:p>
    <w:p w14:paraId="706DE71D" w14:textId="3AD12AF3" w:rsidR="001230E5" w:rsidRDefault="00540B6D">
      <w:pPr>
        <w:spacing w:before="76"/>
        <w:ind w:left="1140"/>
        <w:rPr>
          <w:sz w:val="24"/>
        </w:rPr>
      </w:pPr>
      <w:r>
        <w:rPr>
          <w:b/>
          <w:sz w:val="24"/>
        </w:rPr>
        <w:lastRenderedPageBreak/>
        <w:t xml:space="preserve">Results </w:t>
      </w:r>
      <w:r w:rsidR="001230E5">
        <w:rPr>
          <w:sz w:val="24"/>
        </w:rPr>
        <w:t>–</w:t>
      </w:r>
      <w:r>
        <w:rPr>
          <w:sz w:val="24"/>
        </w:rPr>
        <w:t xml:space="preserve"> </w:t>
      </w:r>
      <w:r w:rsidR="001230E5">
        <w:rPr>
          <w:sz w:val="24"/>
        </w:rPr>
        <w:t>starts immediately after the method section. Identified using a level 1 header. This section reports the proper statistics and significance.</w:t>
      </w:r>
    </w:p>
    <w:p w14:paraId="587059F2" w14:textId="48D74819" w:rsidR="005867C2" w:rsidRDefault="00540B6D">
      <w:pPr>
        <w:spacing w:before="76"/>
        <w:ind w:left="1140"/>
        <w:rPr>
          <w:sz w:val="24"/>
        </w:rPr>
      </w:pPr>
      <w:r>
        <w:rPr>
          <w:sz w:val="24"/>
        </w:rPr>
        <w:t>Should include:</w:t>
      </w:r>
    </w:p>
    <w:p w14:paraId="6937742D" w14:textId="77777777" w:rsidR="005867C2" w:rsidRDefault="00540B6D">
      <w:pPr>
        <w:pStyle w:val="ListParagraph"/>
        <w:numPr>
          <w:ilvl w:val="0"/>
          <w:numId w:val="2"/>
        </w:numPr>
        <w:tabs>
          <w:tab w:val="left" w:pos="1859"/>
          <w:tab w:val="left" w:pos="1860"/>
        </w:tabs>
        <w:spacing w:before="1" w:line="293" w:lineRule="exact"/>
        <w:rPr>
          <w:sz w:val="24"/>
        </w:rPr>
      </w:pPr>
      <w:r>
        <w:rPr>
          <w:sz w:val="24"/>
        </w:rPr>
        <w:t>Appropriate</w:t>
      </w:r>
      <w:r>
        <w:rPr>
          <w:spacing w:val="-2"/>
          <w:sz w:val="24"/>
        </w:rPr>
        <w:t xml:space="preserve"> </w:t>
      </w:r>
      <w:r>
        <w:rPr>
          <w:sz w:val="24"/>
        </w:rPr>
        <w:t>statistics</w:t>
      </w:r>
    </w:p>
    <w:p w14:paraId="0F70C555" w14:textId="77777777" w:rsidR="005867C2" w:rsidRDefault="00540B6D">
      <w:pPr>
        <w:pStyle w:val="ListParagraph"/>
        <w:numPr>
          <w:ilvl w:val="1"/>
          <w:numId w:val="2"/>
        </w:numPr>
        <w:tabs>
          <w:tab w:val="left" w:pos="2580"/>
        </w:tabs>
        <w:spacing w:before="14" w:line="223" w:lineRule="auto"/>
        <w:ind w:left="2579" w:right="605"/>
        <w:rPr>
          <w:sz w:val="24"/>
        </w:rPr>
      </w:pPr>
      <w:r>
        <w:rPr>
          <w:sz w:val="24"/>
        </w:rPr>
        <w:t>This will depend on the design of your study; see your instructor with questions pertaining to the appropriate statistical test to</w:t>
      </w:r>
      <w:r>
        <w:rPr>
          <w:spacing w:val="-9"/>
          <w:sz w:val="24"/>
        </w:rPr>
        <w:t xml:space="preserve"> </w:t>
      </w:r>
      <w:r>
        <w:rPr>
          <w:sz w:val="24"/>
        </w:rPr>
        <w:t>use</w:t>
      </w:r>
    </w:p>
    <w:p w14:paraId="744EFF54" w14:textId="77777777" w:rsidR="005867C2" w:rsidRDefault="00540B6D">
      <w:pPr>
        <w:pStyle w:val="ListParagraph"/>
        <w:numPr>
          <w:ilvl w:val="1"/>
          <w:numId w:val="2"/>
        </w:numPr>
        <w:tabs>
          <w:tab w:val="left" w:pos="2580"/>
        </w:tabs>
        <w:spacing w:before="4" w:line="286" w:lineRule="exact"/>
        <w:ind w:hanging="361"/>
        <w:rPr>
          <w:sz w:val="24"/>
        </w:rPr>
      </w:pPr>
      <w:r>
        <w:rPr>
          <w:sz w:val="24"/>
        </w:rPr>
        <w:t xml:space="preserve">The exact value is reported, for instance </w:t>
      </w:r>
      <w:r>
        <w:rPr>
          <w:i/>
          <w:sz w:val="24"/>
        </w:rPr>
        <w:t xml:space="preserve">p </w:t>
      </w:r>
      <w:r>
        <w:rPr>
          <w:sz w:val="24"/>
        </w:rPr>
        <w:t xml:space="preserve">= .02, NOT </w:t>
      </w:r>
      <w:r>
        <w:rPr>
          <w:i/>
          <w:sz w:val="24"/>
        </w:rPr>
        <w:t xml:space="preserve">p </w:t>
      </w:r>
      <w:r>
        <w:rPr>
          <w:sz w:val="24"/>
        </w:rPr>
        <w:t>&lt;</w:t>
      </w:r>
      <w:r>
        <w:rPr>
          <w:spacing w:val="-14"/>
          <w:sz w:val="24"/>
        </w:rPr>
        <w:t xml:space="preserve"> </w:t>
      </w:r>
      <w:r>
        <w:rPr>
          <w:sz w:val="24"/>
        </w:rPr>
        <w:t>.05</w:t>
      </w:r>
    </w:p>
    <w:p w14:paraId="15A6353A" w14:textId="77777777" w:rsidR="005867C2" w:rsidRDefault="00540B6D">
      <w:pPr>
        <w:pStyle w:val="ListParagraph"/>
        <w:numPr>
          <w:ilvl w:val="0"/>
          <w:numId w:val="2"/>
        </w:numPr>
        <w:tabs>
          <w:tab w:val="left" w:pos="1859"/>
          <w:tab w:val="left" w:pos="1860"/>
        </w:tabs>
        <w:spacing w:line="284" w:lineRule="exact"/>
        <w:ind w:hanging="361"/>
        <w:rPr>
          <w:sz w:val="24"/>
        </w:rPr>
      </w:pPr>
      <w:r>
        <w:rPr>
          <w:sz w:val="24"/>
        </w:rPr>
        <w:t>Appropriate presentation of</w:t>
      </w:r>
      <w:r>
        <w:rPr>
          <w:spacing w:val="-6"/>
          <w:sz w:val="24"/>
        </w:rPr>
        <w:t xml:space="preserve"> </w:t>
      </w:r>
      <w:r>
        <w:rPr>
          <w:sz w:val="24"/>
        </w:rPr>
        <w:t>statistics</w:t>
      </w:r>
    </w:p>
    <w:p w14:paraId="2454A15A" w14:textId="77777777" w:rsidR="005867C2" w:rsidRDefault="00540B6D">
      <w:pPr>
        <w:pStyle w:val="ListParagraph"/>
        <w:numPr>
          <w:ilvl w:val="1"/>
          <w:numId w:val="2"/>
        </w:numPr>
        <w:tabs>
          <w:tab w:val="left" w:pos="2580"/>
        </w:tabs>
        <w:spacing w:before="3" w:line="235" w:lineRule="auto"/>
        <w:ind w:left="2579" w:right="405"/>
        <w:rPr>
          <w:sz w:val="24"/>
        </w:rPr>
      </w:pPr>
      <w:r>
        <w:rPr>
          <w:sz w:val="24"/>
        </w:rPr>
        <w:t xml:space="preserve">An example of appropriate presentation for an ANOVA is given </w:t>
      </w:r>
      <w:r>
        <w:rPr>
          <w:spacing w:val="-3"/>
          <w:sz w:val="24"/>
        </w:rPr>
        <w:t xml:space="preserve">below; </w:t>
      </w:r>
      <w:r>
        <w:rPr>
          <w:sz w:val="24"/>
        </w:rPr>
        <w:t>consult the APA Manual (or your instructor) regarding appropriate presentation for differing statistics (i.e., how to present a t-test vs. an ANOVA)</w:t>
      </w:r>
    </w:p>
    <w:p w14:paraId="5DBEC4C6" w14:textId="77777777" w:rsidR="005867C2" w:rsidRDefault="00540B6D">
      <w:pPr>
        <w:pStyle w:val="ListParagraph"/>
        <w:numPr>
          <w:ilvl w:val="0"/>
          <w:numId w:val="2"/>
        </w:numPr>
        <w:tabs>
          <w:tab w:val="left" w:pos="1859"/>
          <w:tab w:val="left" w:pos="1860"/>
        </w:tabs>
        <w:spacing w:line="292" w:lineRule="exact"/>
        <w:ind w:hanging="361"/>
        <w:rPr>
          <w:sz w:val="24"/>
        </w:rPr>
      </w:pPr>
      <w:r>
        <w:rPr>
          <w:sz w:val="24"/>
        </w:rPr>
        <w:t>Appropriate interpretation of</w:t>
      </w:r>
      <w:r>
        <w:rPr>
          <w:spacing w:val="-5"/>
          <w:sz w:val="24"/>
        </w:rPr>
        <w:t xml:space="preserve"> </w:t>
      </w:r>
      <w:r>
        <w:rPr>
          <w:sz w:val="24"/>
        </w:rPr>
        <w:t>statistics</w:t>
      </w:r>
    </w:p>
    <w:p w14:paraId="7A8FB9EA" w14:textId="77777777" w:rsidR="005867C2" w:rsidRDefault="00540B6D">
      <w:pPr>
        <w:pStyle w:val="ListParagraph"/>
        <w:numPr>
          <w:ilvl w:val="1"/>
          <w:numId w:val="2"/>
        </w:numPr>
        <w:tabs>
          <w:tab w:val="left" w:pos="2580"/>
        </w:tabs>
        <w:spacing w:before="14" w:line="223" w:lineRule="auto"/>
        <w:ind w:left="2579" w:right="339"/>
        <w:rPr>
          <w:sz w:val="24"/>
        </w:rPr>
      </w:pPr>
      <w:r>
        <w:rPr>
          <w:sz w:val="24"/>
        </w:rPr>
        <w:t xml:space="preserve">Be sure you are interpreting the </w:t>
      </w:r>
      <w:r>
        <w:rPr>
          <w:i/>
          <w:sz w:val="24"/>
        </w:rPr>
        <w:t xml:space="preserve">meaning </w:t>
      </w:r>
      <w:r>
        <w:rPr>
          <w:sz w:val="24"/>
        </w:rPr>
        <w:t>of your results accurately (e.g., p= .04 = significant result); know what the numbers</w:t>
      </w:r>
      <w:r>
        <w:rPr>
          <w:spacing w:val="-7"/>
          <w:sz w:val="24"/>
        </w:rPr>
        <w:t xml:space="preserve"> </w:t>
      </w:r>
      <w:r>
        <w:rPr>
          <w:sz w:val="24"/>
        </w:rPr>
        <w:t>mean</w:t>
      </w:r>
    </w:p>
    <w:p w14:paraId="23CDCA37" w14:textId="77777777" w:rsidR="005867C2" w:rsidRDefault="005867C2">
      <w:pPr>
        <w:pStyle w:val="BodyText"/>
        <w:ind w:firstLine="0"/>
        <w:rPr>
          <w:sz w:val="20"/>
        </w:rPr>
      </w:pPr>
    </w:p>
    <w:p w14:paraId="23858C4D" w14:textId="7A8ECD28" w:rsidR="001230E5" w:rsidRDefault="001230E5" w:rsidP="001230E5">
      <w:pPr>
        <w:tabs>
          <w:tab w:val="left" w:pos="2219"/>
          <w:tab w:val="left" w:pos="2220"/>
        </w:tabs>
        <w:rPr>
          <w:sz w:val="24"/>
        </w:rPr>
      </w:pPr>
      <w:r>
        <w:rPr>
          <w:sz w:val="24"/>
        </w:rPr>
        <w:t xml:space="preserve">Example of an excerpted results section taken from a Sample Student Paper on the </w:t>
      </w:r>
      <w:hyperlink r:id="rId12" w:history="1">
        <w:r w:rsidRPr="00F01A31">
          <w:rPr>
            <w:rStyle w:val="Hyperlink"/>
            <w:sz w:val="24"/>
          </w:rPr>
          <w:t>APA Style Website</w:t>
        </w:r>
      </w:hyperlink>
      <w:r>
        <w:rPr>
          <w:sz w:val="24"/>
        </w:rPr>
        <w:t>:</w:t>
      </w:r>
    </w:p>
    <w:p w14:paraId="31B8D185" w14:textId="77777777" w:rsidR="001230E5" w:rsidRDefault="001230E5" w:rsidP="001230E5">
      <w:pPr>
        <w:tabs>
          <w:tab w:val="left" w:pos="2219"/>
          <w:tab w:val="left" w:pos="2220"/>
        </w:tabs>
        <w:rPr>
          <w:sz w:val="24"/>
        </w:rPr>
      </w:pPr>
    </w:p>
    <w:p w14:paraId="3702F1ED" w14:textId="77777777" w:rsidR="001230E5" w:rsidRPr="007157CB" w:rsidRDefault="001230E5" w:rsidP="001230E5">
      <w:pPr>
        <w:pStyle w:val="Heading1"/>
        <w:spacing w:before="0" w:line="480" w:lineRule="auto"/>
        <w:ind w:left="0"/>
        <w:jc w:val="center"/>
      </w:pPr>
      <w:r w:rsidRPr="007157CB">
        <w:t>Results</w:t>
      </w:r>
    </w:p>
    <w:p w14:paraId="0707F043" w14:textId="77777777" w:rsidR="001230E5" w:rsidRPr="007157CB" w:rsidRDefault="001230E5" w:rsidP="001230E5">
      <w:pPr>
        <w:pStyle w:val="Heading2"/>
        <w:spacing w:before="0" w:line="480" w:lineRule="auto"/>
      </w:pPr>
      <w:r w:rsidRPr="007157CB">
        <w:t>Misinformation and Memory Recall</w:t>
      </w:r>
    </w:p>
    <w:p w14:paraId="5698E1AD" w14:textId="77777777" w:rsidR="001230E5" w:rsidRPr="007157CB" w:rsidRDefault="001230E5" w:rsidP="001230E5">
      <w:pPr>
        <w:pStyle w:val="BodyText"/>
        <w:spacing w:line="480" w:lineRule="auto"/>
        <w:ind w:firstLine="720"/>
      </w:pPr>
      <w:r w:rsidRPr="007157CB">
        <w:t>I analyzed the data using a one-way analysis of variance set at a .05 alpha level. The narrative group recalled an average of 3.57 (</w:t>
      </w:r>
      <w:r w:rsidRPr="007157CB">
        <w:rPr>
          <w:i/>
          <w:iCs/>
        </w:rPr>
        <w:t xml:space="preserve">SD </w:t>
      </w:r>
      <w:r w:rsidRPr="007157CB">
        <w:t>= 1.69) critical target words; 43.48 (</w:t>
      </w:r>
      <w:r w:rsidRPr="007157CB">
        <w:rPr>
          <w:i/>
          <w:iCs/>
        </w:rPr>
        <w:t xml:space="preserve">SD </w:t>
      </w:r>
      <w:r w:rsidRPr="007157CB">
        <w:t>= 11.37) presented words; and 3.90 (</w:t>
      </w:r>
      <w:r w:rsidRPr="007157CB">
        <w:rPr>
          <w:i/>
          <w:iCs/>
        </w:rPr>
        <w:t xml:space="preserve">SD </w:t>
      </w:r>
      <w:r w:rsidRPr="007157CB">
        <w:t xml:space="preserve">= 3.06) </w:t>
      </w:r>
      <w:proofErr w:type="spellStart"/>
      <w:r w:rsidRPr="007157CB">
        <w:t>nonpresented</w:t>
      </w:r>
      <w:proofErr w:type="spellEnd"/>
      <w:r w:rsidRPr="007157CB">
        <w:t>, noncritical words. The misinformation group recalled an average of 4.43 (</w:t>
      </w:r>
      <w:r w:rsidRPr="007157CB">
        <w:rPr>
          <w:i/>
          <w:iCs/>
        </w:rPr>
        <w:t xml:space="preserve">SD </w:t>
      </w:r>
      <w:r w:rsidRPr="007157CB">
        <w:t>= 1.83) critical target words; 45.35 (</w:t>
      </w:r>
      <w:r w:rsidRPr="007157CB">
        <w:rPr>
          <w:i/>
          <w:iCs/>
        </w:rPr>
        <w:t xml:space="preserve">SD </w:t>
      </w:r>
      <w:r w:rsidRPr="007157CB">
        <w:t>= 10.99) presented words; and 3.30 (</w:t>
      </w:r>
      <w:r w:rsidRPr="007157CB">
        <w:rPr>
          <w:i/>
          <w:iCs/>
        </w:rPr>
        <w:t xml:space="preserve">SD </w:t>
      </w:r>
      <w:r w:rsidRPr="007157CB">
        <w:t xml:space="preserve">= 3.05) </w:t>
      </w:r>
      <w:proofErr w:type="spellStart"/>
      <w:r w:rsidRPr="007157CB">
        <w:t>nonpresented</w:t>
      </w:r>
      <w:proofErr w:type="spellEnd"/>
      <w:r w:rsidRPr="007157CB">
        <w:t>, noncritical words. The control group recalled an average of 3.42 (</w:t>
      </w:r>
      <w:r w:rsidRPr="007157CB">
        <w:rPr>
          <w:i/>
        </w:rPr>
        <w:t xml:space="preserve">SD </w:t>
      </w:r>
      <w:r w:rsidRPr="007157CB">
        <w:t>= 1.64) critical target words; 45.32 (</w:t>
      </w:r>
      <w:r w:rsidRPr="007157CB">
        <w:rPr>
          <w:i/>
          <w:iCs/>
        </w:rPr>
        <w:t xml:space="preserve">SD </w:t>
      </w:r>
      <w:r w:rsidRPr="007157CB">
        <w:t>= 12.43) presented words; and 2.53 (</w:t>
      </w:r>
      <w:r w:rsidRPr="007157CB">
        <w:rPr>
          <w:i/>
          <w:iCs/>
        </w:rPr>
        <w:t xml:space="preserve">SD </w:t>
      </w:r>
      <w:r w:rsidRPr="007157CB">
        <w:t xml:space="preserve">= 3.82) </w:t>
      </w:r>
      <w:proofErr w:type="spellStart"/>
      <w:r w:rsidRPr="007157CB">
        <w:t>nonpresented</w:t>
      </w:r>
      <w:proofErr w:type="spellEnd"/>
      <w:r w:rsidRPr="007157CB">
        <w:t xml:space="preserve">, noncritical words. There was no significant group difference in the number of critical target words recalled, </w:t>
      </w:r>
      <w:proofErr w:type="gramStart"/>
      <w:r w:rsidRPr="007157CB">
        <w:rPr>
          <w:i/>
          <w:iCs/>
        </w:rPr>
        <w:t>F</w:t>
      </w:r>
      <w:r w:rsidRPr="007157CB">
        <w:t>(</w:t>
      </w:r>
      <w:proofErr w:type="gramEnd"/>
      <w:r w:rsidRPr="007157CB">
        <w:t xml:space="preserve">2, 60) = 2.17, </w:t>
      </w:r>
      <w:r w:rsidRPr="007157CB">
        <w:rPr>
          <w:i/>
          <w:iCs/>
        </w:rPr>
        <w:t>p</w:t>
      </w:r>
      <w:r w:rsidRPr="007157CB">
        <w:t xml:space="preserve"> = .123; number of presented words recalled, </w:t>
      </w:r>
      <w:proofErr w:type="gramStart"/>
      <w:r w:rsidRPr="007157CB">
        <w:rPr>
          <w:i/>
          <w:iCs/>
        </w:rPr>
        <w:t>F</w:t>
      </w:r>
      <w:r w:rsidRPr="007157CB">
        <w:t>(</w:t>
      </w:r>
      <w:proofErr w:type="gramEnd"/>
      <w:r w:rsidRPr="007157CB">
        <w:t xml:space="preserve">2, 60) = 0.18, </w:t>
      </w:r>
      <w:r w:rsidRPr="007157CB">
        <w:rPr>
          <w:i/>
          <w:iCs/>
        </w:rPr>
        <w:t>p</w:t>
      </w:r>
      <w:r w:rsidRPr="007157CB">
        <w:t xml:space="preserve"> = .835; or number of </w:t>
      </w:r>
      <w:proofErr w:type="spellStart"/>
      <w:r w:rsidRPr="007157CB">
        <w:t>nonpresented</w:t>
      </w:r>
      <w:proofErr w:type="spellEnd"/>
      <w:r w:rsidRPr="007157CB">
        <w:t xml:space="preserve"> words recalled, </w:t>
      </w:r>
      <w:proofErr w:type="gramStart"/>
      <w:r w:rsidRPr="007157CB">
        <w:rPr>
          <w:i/>
          <w:iCs/>
        </w:rPr>
        <w:t>F</w:t>
      </w:r>
      <w:r w:rsidRPr="007157CB">
        <w:t>(</w:t>
      </w:r>
      <w:proofErr w:type="gramEnd"/>
      <w:r w:rsidRPr="007157CB">
        <w:t xml:space="preserve">2, 60) = 0.87, </w:t>
      </w:r>
      <w:r w:rsidRPr="007157CB">
        <w:rPr>
          <w:i/>
          <w:iCs/>
        </w:rPr>
        <w:t>p</w:t>
      </w:r>
      <w:r w:rsidRPr="007157CB">
        <w:t xml:space="preserve"> = .424. </w:t>
      </w:r>
    </w:p>
    <w:p w14:paraId="4216918C" w14:textId="77777777" w:rsidR="001230E5" w:rsidRPr="007157CB" w:rsidRDefault="001230E5" w:rsidP="001230E5">
      <w:pPr>
        <w:pStyle w:val="Heading2"/>
        <w:spacing w:before="0" w:line="480" w:lineRule="auto"/>
      </w:pPr>
      <w:r w:rsidRPr="007157CB">
        <w:t>Age and Recall</w:t>
      </w:r>
    </w:p>
    <w:p w14:paraId="76DA90AE" w14:textId="77777777" w:rsidR="001230E5" w:rsidRPr="007157CB" w:rsidRDefault="001230E5" w:rsidP="001230E5">
      <w:pPr>
        <w:pStyle w:val="BodyText"/>
        <w:spacing w:line="480" w:lineRule="auto"/>
        <w:ind w:firstLine="720"/>
      </w:pPr>
      <w:r w:rsidRPr="007157CB">
        <w:t>A Pearson’s correlation set at a .05 alpha level was used to analyze the association between age and recall. There was not a significant correlation between age and the number of critical target words recalled (</w:t>
      </w:r>
      <w:r w:rsidRPr="007157CB">
        <w:rPr>
          <w:i/>
          <w:iCs/>
        </w:rPr>
        <w:t>p</w:t>
      </w:r>
      <w:r w:rsidRPr="007157CB">
        <w:t xml:space="preserve"> = .211). There was a significant negative correlation between age and the number of presented words recalled (</w:t>
      </w:r>
      <w:r w:rsidRPr="007157CB">
        <w:rPr>
          <w:i/>
        </w:rPr>
        <w:t>r</w:t>
      </w:r>
      <w:r w:rsidRPr="007157CB">
        <w:t xml:space="preserve"> = −0.39, </w:t>
      </w:r>
      <w:r w:rsidRPr="007157CB">
        <w:rPr>
          <w:i/>
        </w:rPr>
        <w:t xml:space="preserve">n </w:t>
      </w:r>
      <w:r w:rsidRPr="007157CB">
        <w:t xml:space="preserve">= 63, </w:t>
      </w:r>
      <w:r w:rsidRPr="007157CB">
        <w:rPr>
          <w:i/>
        </w:rPr>
        <w:t xml:space="preserve">p </w:t>
      </w:r>
      <w:r w:rsidRPr="007157CB">
        <w:t xml:space="preserve">= .001). There was not a significant correlation between age and the number of </w:t>
      </w:r>
      <w:proofErr w:type="spellStart"/>
      <w:r w:rsidRPr="007157CB">
        <w:t>nonpresented</w:t>
      </w:r>
      <w:proofErr w:type="spellEnd"/>
      <w:r w:rsidRPr="007157CB">
        <w:t xml:space="preserve"> words recalled (</w:t>
      </w:r>
      <w:r w:rsidRPr="007157CB">
        <w:rPr>
          <w:i/>
          <w:iCs/>
        </w:rPr>
        <w:t xml:space="preserve">p </w:t>
      </w:r>
      <w:r w:rsidRPr="007157CB">
        <w:t xml:space="preserve">= .933). </w:t>
      </w:r>
    </w:p>
    <w:p w14:paraId="3C237316" w14:textId="77777777" w:rsidR="001230E5" w:rsidRDefault="001230E5" w:rsidP="001230E5">
      <w:pPr>
        <w:tabs>
          <w:tab w:val="left" w:pos="2219"/>
          <w:tab w:val="left" w:pos="2220"/>
        </w:tabs>
        <w:spacing w:line="480" w:lineRule="auto"/>
        <w:rPr>
          <w:sz w:val="24"/>
        </w:rPr>
      </w:pPr>
    </w:p>
    <w:p w14:paraId="36B380E6" w14:textId="77777777" w:rsidR="005867C2" w:rsidRDefault="005867C2">
      <w:pPr>
        <w:rPr>
          <w:rFonts w:ascii="Calibri"/>
          <w:sz w:val="19"/>
        </w:rPr>
        <w:sectPr w:rsidR="005867C2" w:rsidSect="001230E5">
          <w:pgSz w:w="12240" w:h="15840"/>
          <w:pgMar w:top="720" w:right="720" w:bottom="720" w:left="720" w:header="720" w:footer="720" w:gutter="0"/>
          <w:cols w:space="720"/>
          <w:docGrid w:linePitch="299"/>
        </w:sectPr>
      </w:pPr>
    </w:p>
    <w:p w14:paraId="1F64BC44" w14:textId="62586A3B" w:rsidR="005867C2" w:rsidRDefault="00540B6D">
      <w:pPr>
        <w:spacing w:before="76"/>
        <w:ind w:left="1140"/>
        <w:rPr>
          <w:sz w:val="24"/>
        </w:rPr>
      </w:pPr>
      <w:r>
        <w:rPr>
          <w:b/>
          <w:sz w:val="24"/>
        </w:rPr>
        <w:lastRenderedPageBreak/>
        <w:t xml:space="preserve">Discussion </w:t>
      </w:r>
      <w:r>
        <w:rPr>
          <w:sz w:val="24"/>
        </w:rPr>
        <w:t xml:space="preserve">– </w:t>
      </w:r>
      <w:r w:rsidR="000C46A5">
        <w:rPr>
          <w:sz w:val="24"/>
        </w:rPr>
        <w:t xml:space="preserve">starts immediately after the results section. Identified using a level 1 header. </w:t>
      </w:r>
      <w:r>
        <w:rPr>
          <w:sz w:val="24"/>
        </w:rPr>
        <w:t>Should include:</w:t>
      </w:r>
    </w:p>
    <w:p w14:paraId="769745D5" w14:textId="77777777" w:rsidR="005867C2" w:rsidRDefault="00540B6D">
      <w:pPr>
        <w:pStyle w:val="ListParagraph"/>
        <w:numPr>
          <w:ilvl w:val="0"/>
          <w:numId w:val="2"/>
        </w:numPr>
        <w:tabs>
          <w:tab w:val="left" w:pos="1859"/>
          <w:tab w:val="left" w:pos="1860"/>
        </w:tabs>
        <w:spacing w:before="1" w:line="293" w:lineRule="exact"/>
        <w:rPr>
          <w:sz w:val="24"/>
        </w:rPr>
      </w:pPr>
      <w:r>
        <w:rPr>
          <w:sz w:val="24"/>
        </w:rPr>
        <w:t>A clear statement of support or nonsupport of the original</w:t>
      </w:r>
      <w:r>
        <w:rPr>
          <w:spacing w:val="-5"/>
          <w:sz w:val="24"/>
        </w:rPr>
        <w:t xml:space="preserve"> </w:t>
      </w:r>
      <w:r>
        <w:rPr>
          <w:sz w:val="24"/>
        </w:rPr>
        <w:t>hypotheses</w:t>
      </w:r>
    </w:p>
    <w:p w14:paraId="245EE102" w14:textId="77777777" w:rsidR="005867C2" w:rsidRDefault="00540B6D">
      <w:pPr>
        <w:pStyle w:val="ListParagraph"/>
        <w:numPr>
          <w:ilvl w:val="0"/>
          <w:numId w:val="2"/>
        </w:numPr>
        <w:tabs>
          <w:tab w:val="left" w:pos="1859"/>
          <w:tab w:val="left" w:pos="1860"/>
        </w:tabs>
        <w:ind w:right="486"/>
        <w:rPr>
          <w:sz w:val="24"/>
        </w:rPr>
      </w:pPr>
      <w:r>
        <w:rPr>
          <w:sz w:val="24"/>
        </w:rPr>
        <w:t>An exploration of the similarities and differences between the present findings and the work of others, including relating findings to applicable</w:t>
      </w:r>
      <w:r>
        <w:rPr>
          <w:spacing w:val="-6"/>
          <w:sz w:val="24"/>
        </w:rPr>
        <w:t xml:space="preserve"> </w:t>
      </w:r>
      <w:r>
        <w:rPr>
          <w:sz w:val="24"/>
        </w:rPr>
        <w:t>theory</w:t>
      </w:r>
    </w:p>
    <w:p w14:paraId="66EAE177" w14:textId="77777777" w:rsidR="005867C2" w:rsidRDefault="00540B6D">
      <w:pPr>
        <w:pStyle w:val="ListParagraph"/>
        <w:numPr>
          <w:ilvl w:val="0"/>
          <w:numId w:val="2"/>
        </w:numPr>
        <w:tabs>
          <w:tab w:val="left" w:pos="1859"/>
          <w:tab w:val="left" w:pos="1860"/>
        </w:tabs>
        <w:spacing w:line="293" w:lineRule="exact"/>
        <w:rPr>
          <w:sz w:val="24"/>
        </w:rPr>
      </w:pPr>
      <w:r>
        <w:rPr>
          <w:sz w:val="24"/>
        </w:rPr>
        <w:t>A description of limitations and alternative</w:t>
      </w:r>
      <w:r>
        <w:rPr>
          <w:spacing w:val="-3"/>
          <w:sz w:val="24"/>
        </w:rPr>
        <w:t xml:space="preserve"> </w:t>
      </w:r>
      <w:r>
        <w:rPr>
          <w:sz w:val="24"/>
        </w:rPr>
        <w:t>explanations</w:t>
      </w:r>
    </w:p>
    <w:p w14:paraId="5BD886F8" w14:textId="77777777" w:rsidR="005867C2" w:rsidRDefault="00540B6D">
      <w:pPr>
        <w:pStyle w:val="ListParagraph"/>
        <w:numPr>
          <w:ilvl w:val="0"/>
          <w:numId w:val="2"/>
        </w:numPr>
        <w:tabs>
          <w:tab w:val="left" w:pos="1859"/>
          <w:tab w:val="left" w:pos="1860"/>
        </w:tabs>
        <w:spacing w:line="293" w:lineRule="exact"/>
        <w:rPr>
          <w:sz w:val="24"/>
        </w:rPr>
      </w:pPr>
      <w:r>
        <w:rPr>
          <w:sz w:val="24"/>
        </w:rPr>
        <w:t>Commentary on the importance and implications of the</w:t>
      </w:r>
      <w:r>
        <w:rPr>
          <w:spacing w:val="-4"/>
          <w:sz w:val="24"/>
        </w:rPr>
        <w:t xml:space="preserve"> </w:t>
      </w:r>
      <w:r>
        <w:rPr>
          <w:sz w:val="24"/>
        </w:rPr>
        <w:t>findings</w:t>
      </w:r>
    </w:p>
    <w:p w14:paraId="40AFE0BF" w14:textId="5371EFD0" w:rsidR="005867C2" w:rsidRDefault="005867C2" w:rsidP="000C46A5">
      <w:pPr>
        <w:tabs>
          <w:tab w:val="left" w:pos="1859"/>
          <w:tab w:val="left" w:pos="1860"/>
        </w:tabs>
        <w:spacing w:line="293" w:lineRule="exact"/>
      </w:pPr>
    </w:p>
    <w:p w14:paraId="0AD9915A" w14:textId="77777777" w:rsidR="000C46A5" w:rsidRDefault="000C46A5" w:rsidP="000C46A5">
      <w:pPr>
        <w:tabs>
          <w:tab w:val="left" w:pos="2219"/>
          <w:tab w:val="left" w:pos="2220"/>
        </w:tabs>
        <w:rPr>
          <w:sz w:val="24"/>
        </w:rPr>
      </w:pPr>
      <w:r>
        <w:rPr>
          <w:sz w:val="24"/>
        </w:rPr>
        <w:t xml:space="preserve">Example of an excerpted results section taken from a Sample Student Paper on the </w:t>
      </w:r>
      <w:hyperlink r:id="rId13" w:history="1">
        <w:r w:rsidRPr="00F01A31">
          <w:rPr>
            <w:rStyle w:val="Hyperlink"/>
            <w:sz w:val="24"/>
          </w:rPr>
          <w:t>APA Style Website</w:t>
        </w:r>
      </w:hyperlink>
      <w:r>
        <w:rPr>
          <w:sz w:val="24"/>
        </w:rPr>
        <w:t>:</w:t>
      </w:r>
    </w:p>
    <w:p w14:paraId="65B99F33" w14:textId="77777777" w:rsidR="000C46A5" w:rsidRDefault="000C46A5" w:rsidP="000C46A5">
      <w:pPr>
        <w:tabs>
          <w:tab w:val="left" w:pos="1859"/>
          <w:tab w:val="left" w:pos="1860"/>
        </w:tabs>
        <w:spacing w:line="293" w:lineRule="exact"/>
      </w:pPr>
    </w:p>
    <w:p w14:paraId="33E16383" w14:textId="77777777" w:rsidR="000C46A5" w:rsidRPr="007157CB" w:rsidRDefault="000C46A5" w:rsidP="000C46A5">
      <w:pPr>
        <w:pStyle w:val="Heading1"/>
        <w:spacing w:before="0" w:line="480" w:lineRule="auto"/>
        <w:ind w:left="0"/>
        <w:jc w:val="center"/>
      </w:pPr>
      <w:r w:rsidRPr="007157CB">
        <w:t>Discussion</w:t>
      </w:r>
    </w:p>
    <w:p w14:paraId="68B37414" w14:textId="77777777" w:rsidR="000C46A5" w:rsidRPr="007157CB" w:rsidRDefault="000C46A5" w:rsidP="000C46A5">
      <w:pPr>
        <w:pStyle w:val="BodyText"/>
        <w:spacing w:line="480" w:lineRule="auto"/>
        <w:ind w:firstLine="720"/>
      </w:pPr>
      <w:r w:rsidRPr="007157CB">
        <w:t xml:space="preserve">In this study, I investigated whether the presentation of misinformation affected the DRM paradigm and the rate of critical target words remembered during a series of free-recall tests. I hypothesized that presenting misinformation via a narrative story directly following a word list would cause an increase in the rate of memorizing </w:t>
      </w:r>
      <w:proofErr w:type="spellStart"/>
      <w:r w:rsidRPr="007157CB">
        <w:t>nonpresented</w:t>
      </w:r>
      <w:proofErr w:type="spellEnd"/>
      <w:r w:rsidRPr="007157CB">
        <w:t xml:space="preserve"> target words during the recall test. </w:t>
      </w:r>
    </w:p>
    <w:p w14:paraId="4779004A" w14:textId="77777777" w:rsidR="000C46A5" w:rsidRDefault="000C46A5" w:rsidP="000C46A5">
      <w:pPr>
        <w:pStyle w:val="BodyText"/>
        <w:spacing w:line="480" w:lineRule="auto"/>
        <w:ind w:firstLine="720"/>
      </w:pPr>
      <w:r w:rsidRPr="007157CB">
        <w:t xml:space="preserve">This hypothesis was not supported by the findings. Participants recalled the same number of critical target words regardless of testing group (narrative group, misinformation group, and control group). There was also no significant difference in scores for recall of presented words between groups. Overall, participants were not affected by the presentation of </w:t>
      </w:r>
      <w:proofErr w:type="gramStart"/>
      <w:r w:rsidRPr="007157CB">
        <w:t>misinformation</w:t>
      </w:r>
      <w:proofErr w:type="gramEnd"/>
      <w:r w:rsidRPr="007157CB">
        <w:t xml:space="preserve"> or by which form of the test they were given. </w:t>
      </w:r>
    </w:p>
    <w:p w14:paraId="18D2A78E" w14:textId="77777777" w:rsidR="000C46A5" w:rsidRPr="007157CB" w:rsidRDefault="000C46A5" w:rsidP="000C46A5">
      <w:pPr>
        <w:pStyle w:val="BodyText"/>
        <w:spacing w:line="480" w:lineRule="auto"/>
        <w:ind w:firstLine="0"/>
        <w:rPr>
          <w:b/>
          <w:bCs/>
        </w:rPr>
      </w:pPr>
      <w:r>
        <w:tab/>
      </w:r>
      <w:r>
        <w:tab/>
      </w:r>
      <w:r w:rsidRPr="007157CB">
        <w:t>I also investigated the association between age and memory recall, hypothesizing that older adults would score lower on a free-recall test compared with younger adults. Again, there was no evidence of a correlation between age and the number of critical target words recalled, but there was a significant negative correlation between age group and how many presented words were remembered.</w:t>
      </w:r>
    </w:p>
    <w:p w14:paraId="0AAFAFE9" w14:textId="6472AC81" w:rsidR="000C46A5" w:rsidRPr="007157CB" w:rsidRDefault="000C46A5" w:rsidP="000C46A5">
      <w:pPr>
        <w:pStyle w:val="BodyText"/>
        <w:spacing w:line="480" w:lineRule="auto"/>
      </w:pPr>
    </w:p>
    <w:p w14:paraId="2BEFA323" w14:textId="77777777" w:rsidR="000C46A5" w:rsidRDefault="000C46A5" w:rsidP="000C46A5">
      <w:pPr>
        <w:tabs>
          <w:tab w:val="left" w:pos="1859"/>
          <w:tab w:val="left" w:pos="1860"/>
        </w:tabs>
        <w:spacing w:line="293" w:lineRule="exact"/>
      </w:pPr>
    </w:p>
    <w:p w14:paraId="61B90D14" w14:textId="77777777" w:rsidR="005867C2" w:rsidRDefault="005867C2">
      <w:pPr>
        <w:pStyle w:val="BodyText"/>
        <w:spacing w:before="8"/>
        <w:ind w:firstLine="0"/>
        <w:rPr>
          <w:rFonts w:ascii="Calibri"/>
          <w:sz w:val="10"/>
        </w:rPr>
      </w:pPr>
    </w:p>
    <w:p w14:paraId="5A061846" w14:textId="77777777" w:rsidR="005867C2" w:rsidRDefault="005867C2">
      <w:pPr>
        <w:pStyle w:val="BodyText"/>
        <w:spacing w:before="11"/>
        <w:ind w:firstLine="0"/>
        <w:rPr>
          <w:rFonts w:ascii="Calibri"/>
          <w:sz w:val="28"/>
        </w:rPr>
      </w:pPr>
    </w:p>
    <w:p w14:paraId="04778824" w14:textId="77777777" w:rsidR="005867C2" w:rsidRDefault="005867C2">
      <w:pPr>
        <w:pStyle w:val="BodyText"/>
        <w:ind w:firstLine="0"/>
        <w:rPr>
          <w:rFonts w:ascii="Calibri"/>
          <w:sz w:val="20"/>
        </w:rPr>
      </w:pPr>
    </w:p>
    <w:p w14:paraId="78AE856C" w14:textId="58C6566E" w:rsidR="005867C2" w:rsidRDefault="005867C2">
      <w:pPr>
        <w:pStyle w:val="BodyText"/>
        <w:spacing w:before="8"/>
        <w:ind w:firstLine="0"/>
        <w:rPr>
          <w:rFonts w:ascii="Calibri"/>
          <w:sz w:val="19"/>
        </w:rPr>
      </w:pPr>
    </w:p>
    <w:p w14:paraId="5A4170DA" w14:textId="77777777" w:rsidR="005867C2" w:rsidRDefault="005867C2">
      <w:pPr>
        <w:pStyle w:val="BodyText"/>
        <w:ind w:firstLine="0"/>
        <w:rPr>
          <w:rFonts w:ascii="Calibri"/>
          <w:sz w:val="20"/>
        </w:rPr>
      </w:pPr>
    </w:p>
    <w:p w14:paraId="1B933556" w14:textId="4BEE9FF0" w:rsidR="005867C2" w:rsidRDefault="005867C2">
      <w:pPr>
        <w:pStyle w:val="BodyText"/>
        <w:spacing w:before="9"/>
        <w:ind w:firstLine="0"/>
        <w:rPr>
          <w:rFonts w:ascii="Calibri"/>
          <w:sz w:val="16"/>
        </w:rPr>
      </w:pPr>
    </w:p>
    <w:p w14:paraId="7971EB6C" w14:textId="77777777" w:rsidR="005867C2" w:rsidRDefault="005867C2">
      <w:pPr>
        <w:pStyle w:val="BodyText"/>
        <w:ind w:firstLine="0"/>
        <w:rPr>
          <w:rFonts w:ascii="Calibri"/>
          <w:sz w:val="20"/>
        </w:rPr>
      </w:pPr>
    </w:p>
    <w:p w14:paraId="22617D81" w14:textId="77777777" w:rsidR="005867C2" w:rsidRDefault="005867C2">
      <w:pPr>
        <w:pStyle w:val="BodyText"/>
        <w:ind w:firstLine="0"/>
        <w:rPr>
          <w:rFonts w:ascii="Calibri"/>
          <w:sz w:val="20"/>
        </w:rPr>
      </w:pPr>
    </w:p>
    <w:p w14:paraId="11188DAA" w14:textId="1C7A9C32" w:rsidR="005867C2" w:rsidRDefault="005867C2">
      <w:pPr>
        <w:pStyle w:val="BodyText"/>
        <w:spacing w:before="10"/>
        <w:ind w:firstLine="0"/>
        <w:rPr>
          <w:rFonts w:ascii="Calibri"/>
          <w:sz w:val="28"/>
        </w:rPr>
      </w:pPr>
    </w:p>
    <w:p w14:paraId="75FF7764" w14:textId="77777777" w:rsidR="005867C2" w:rsidRDefault="005867C2">
      <w:pPr>
        <w:rPr>
          <w:rFonts w:ascii="Calibri"/>
          <w:sz w:val="28"/>
        </w:rPr>
        <w:sectPr w:rsidR="005867C2">
          <w:pgSz w:w="12240" w:h="15840"/>
          <w:pgMar w:top="1360" w:right="1700" w:bottom="280" w:left="660" w:header="720" w:footer="720" w:gutter="0"/>
          <w:cols w:space="720"/>
        </w:sectPr>
      </w:pPr>
    </w:p>
    <w:p w14:paraId="64941FDA" w14:textId="148FA042" w:rsidR="005867C2" w:rsidRDefault="00540B6D">
      <w:pPr>
        <w:pStyle w:val="Heading1"/>
      </w:pPr>
      <w:r>
        <w:lastRenderedPageBreak/>
        <w:t>References</w:t>
      </w:r>
      <w:r w:rsidR="000C46A5">
        <w:t xml:space="preserve"> – starts on a new page</w:t>
      </w:r>
    </w:p>
    <w:p w14:paraId="2196D706" w14:textId="77777777" w:rsidR="005867C2" w:rsidRDefault="00540B6D">
      <w:pPr>
        <w:pStyle w:val="ListParagraph"/>
        <w:numPr>
          <w:ilvl w:val="0"/>
          <w:numId w:val="2"/>
        </w:numPr>
        <w:tabs>
          <w:tab w:val="left" w:pos="1859"/>
          <w:tab w:val="left" w:pos="1860"/>
        </w:tabs>
        <w:ind w:left="1859" w:right="552"/>
        <w:rPr>
          <w:sz w:val="24"/>
        </w:rPr>
      </w:pPr>
      <w:r>
        <w:rPr>
          <w:sz w:val="24"/>
        </w:rPr>
        <w:t>Should be in alphabetical order, see examples of different forms of references below</w:t>
      </w:r>
    </w:p>
    <w:p w14:paraId="32C3B914" w14:textId="77777777" w:rsidR="005867C2" w:rsidRDefault="00540B6D">
      <w:pPr>
        <w:pStyle w:val="ListParagraph"/>
        <w:numPr>
          <w:ilvl w:val="1"/>
          <w:numId w:val="2"/>
        </w:numPr>
        <w:tabs>
          <w:tab w:val="left" w:pos="2580"/>
        </w:tabs>
        <w:spacing w:line="284" w:lineRule="exact"/>
        <w:ind w:hanging="361"/>
        <w:rPr>
          <w:sz w:val="24"/>
        </w:rPr>
      </w:pPr>
      <w:r>
        <w:rPr>
          <w:sz w:val="24"/>
        </w:rPr>
        <w:t>The examples are of journal</w:t>
      </w:r>
      <w:r>
        <w:rPr>
          <w:spacing w:val="-1"/>
          <w:sz w:val="24"/>
        </w:rPr>
        <w:t xml:space="preserve"> </w:t>
      </w:r>
      <w:r>
        <w:rPr>
          <w:sz w:val="24"/>
        </w:rPr>
        <w:t>articles</w:t>
      </w:r>
    </w:p>
    <w:p w14:paraId="199FFB13" w14:textId="77777777" w:rsidR="005867C2" w:rsidRDefault="00540B6D">
      <w:pPr>
        <w:pStyle w:val="ListParagraph"/>
        <w:numPr>
          <w:ilvl w:val="1"/>
          <w:numId w:val="2"/>
        </w:numPr>
        <w:tabs>
          <w:tab w:val="left" w:pos="2580"/>
        </w:tabs>
        <w:spacing w:before="3" w:line="223" w:lineRule="auto"/>
        <w:ind w:left="2579" w:right="598"/>
        <w:rPr>
          <w:sz w:val="24"/>
        </w:rPr>
      </w:pPr>
      <w:r>
        <w:rPr>
          <w:sz w:val="24"/>
        </w:rPr>
        <w:t xml:space="preserve">Consult the APA Manual for other forms of </w:t>
      </w:r>
      <w:proofErr w:type="gramStart"/>
      <w:r>
        <w:rPr>
          <w:sz w:val="24"/>
        </w:rPr>
        <w:t>referencing</w:t>
      </w:r>
      <w:proofErr w:type="gramEnd"/>
      <w:r>
        <w:rPr>
          <w:sz w:val="24"/>
        </w:rPr>
        <w:t xml:space="preserve"> (e.g., internet sources, edited</w:t>
      </w:r>
      <w:r>
        <w:rPr>
          <w:spacing w:val="-2"/>
          <w:sz w:val="24"/>
        </w:rPr>
        <w:t xml:space="preserve"> </w:t>
      </w:r>
      <w:r>
        <w:rPr>
          <w:sz w:val="24"/>
        </w:rPr>
        <w:t>books)</w:t>
      </w:r>
    </w:p>
    <w:p w14:paraId="2FA743BD" w14:textId="6959C653" w:rsidR="000C46A5" w:rsidRDefault="000C46A5">
      <w:pPr>
        <w:pStyle w:val="ListParagraph"/>
        <w:numPr>
          <w:ilvl w:val="1"/>
          <w:numId w:val="2"/>
        </w:numPr>
        <w:tabs>
          <w:tab w:val="left" w:pos="2580"/>
        </w:tabs>
        <w:spacing w:before="3" w:line="223" w:lineRule="auto"/>
        <w:ind w:left="2579" w:right="598"/>
        <w:rPr>
          <w:sz w:val="24"/>
        </w:rPr>
      </w:pPr>
      <w:r>
        <w:rPr>
          <w:sz w:val="24"/>
        </w:rPr>
        <w:t>Page number in the upper right corner of the page header</w:t>
      </w:r>
    </w:p>
    <w:p w14:paraId="42317ED8" w14:textId="77777777" w:rsidR="005867C2" w:rsidRDefault="005867C2">
      <w:pPr>
        <w:pStyle w:val="BodyText"/>
        <w:ind w:firstLine="0"/>
        <w:rPr>
          <w:sz w:val="20"/>
        </w:rPr>
      </w:pPr>
    </w:p>
    <w:p w14:paraId="6BF630D0" w14:textId="15F445B3" w:rsidR="000C46A5" w:rsidRDefault="000C46A5" w:rsidP="000C46A5">
      <w:pPr>
        <w:tabs>
          <w:tab w:val="left" w:pos="2219"/>
          <w:tab w:val="left" w:pos="2220"/>
        </w:tabs>
        <w:rPr>
          <w:sz w:val="24"/>
        </w:rPr>
      </w:pPr>
      <w:r>
        <w:rPr>
          <w:sz w:val="24"/>
        </w:rPr>
        <w:t xml:space="preserve">Example of an excerpted Reference page taken from a Sample Student Paper on the </w:t>
      </w:r>
      <w:hyperlink r:id="rId14" w:history="1">
        <w:r w:rsidRPr="00F01A31">
          <w:rPr>
            <w:rStyle w:val="Hyperlink"/>
            <w:sz w:val="24"/>
          </w:rPr>
          <w:t>APA Style Website</w:t>
        </w:r>
      </w:hyperlink>
      <w:r>
        <w:rPr>
          <w:sz w:val="24"/>
        </w:rPr>
        <w:t>:</w:t>
      </w:r>
    </w:p>
    <w:p w14:paraId="14BA794F" w14:textId="77777777" w:rsidR="000C46A5" w:rsidRDefault="000C46A5" w:rsidP="000C46A5">
      <w:pPr>
        <w:tabs>
          <w:tab w:val="left" w:pos="2219"/>
          <w:tab w:val="left" w:pos="2220"/>
        </w:tabs>
        <w:rPr>
          <w:sz w:val="24"/>
        </w:rPr>
      </w:pPr>
    </w:p>
    <w:p w14:paraId="6A483FA0" w14:textId="77777777" w:rsidR="000C46A5" w:rsidRPr="007157CB" w:rsidRDefault="000C46A5" w:rsidP="000C46A5">
      <w:pPr>
        <w:pStyle w:val="Heading1"/>
        <w:spacing w:line="480" w:lineRule="auto"/>
        <w:ind w:left="0"/>
        <w:jc w:val="center"/>
      </w:pPr>
      <w:r w:rsidRPr="007157CB">
        <w:t>References</w:t>
      </w:r>
    </w:p>
    <w:p w14:paraId="7243BEFF" w14:textId="77777777" w:rsidR="000C46A5" w:rsidRDefault="000C46A5" w:rsidP="000C46A5">
      <w:pPr>
        <w:pStyle w:val="BodyText"/>
        <w:spacing w:line="480" w:lineRule="auto"/>
        <w:ind w:firstLine="0"/>
        <w:rPr>
          <w:sz w:val="20"/>
        </w:rPr>
      </w:pPr>
    </w:p>
    <w:p w14:paraId="76D11860" w14:textId="77777777" w:rsidR="000C46A5" w:rsidRPr="007157CB" w:rsidRDefault="000C46A5" w:rsidP="000C46A5">
      <w:pPr>
        <w:spacing w:line="480" w:lineRule="auto"/>
        <w:ind w:left="720" w:hanging="720"/>
      </w:pPr>
      <w:r w:rsidRPr="007157CB">
        <w:t xml:space="preserve">American Psychological Association. (n.d.). Memory. In </w:t>
      </w:r>
      <w:r w:rsidRPr="007157CB">
        <w:rPr>
          <w:i/>
          <w:iCs/>
        </w:rPr>
        <w:t>APA Dictionary of Psychology</w:t>
      </w:r>
      <w:r w:rsidRPr="007157CB">
        <w:t xml:space="preserve">. Retrieved May 7, 2020, from </w:t>
      </w:r>
      <w:hyperlink r:id="rId15" w:history="1">
        <w:r w:rsidRPr="007157CB">
          <w:rPr>
            <w:rStyle w:val="Hyperlink"/>
          </w:rPr>
          <w:t>https://dictionary.apa.org/memory</w:t>
        </w:r>
      </w:hyperlink>
      <w:r w:rsidRPr="007157CB">
        <w:t xml:space="preserve"> </w:t>
      </w:r>
    </w:p>
    <w:p w14:paraId="4EA110A9" w14:textId="77777777" w:rsidR="000C46A5" w:rsidRPr="007157CB" w:rsidRDefault="000C46A5" w:rsidP="000C46A5">
      <w:pPr>
        <w:spacing w:line="480" w:lineRule="auto"/>
        <w:ind w:left="720" w:hanging="720"/>
        <w:rPr>
          <w:shd w:val="clear" w:color="auto" w:fill="FFFFFF"/>
        </w:rPr>
      </w:pPr>
      <w:r w:rsidRPr="007157CB">
        <w:rPr>
          <w:shd w:val="clear" w:color="auto" w:fill="FFFFFF"/>
        </w:rPr>
        <w:t>Amrhein, P. C., Bond, J. K., &amp; Hamilton, D. A. (1999). Locus of control and the age difference in free recall from episodic memory. </w:t>
      </w:r>
      <w:r w:rsidRPr="007157CB">
        <w:rPr>
          <w:i/>
          <w:iCs/>
          <w:shd w:val="clear" w:color="auto" w:fill="FFFFFF"/>
        </w:rPr>
        <w:t>Journal of General Psychology</w:t>
      </w:r>
      <w:r w:rsidRPr="007157CB">
        <w:rPr>
          <w:shd w:val="clear" w:color="auto" w:fill="FFFFFF"/>
        </w:rPr>
        <w:t>, </w:t>
      </w:r>
      <w:r w:rsidRPr="007157CB">
        <w:rPr>
          <w:i/>
          <w:iCs/>
          <w:shd w:val="clear" w:color="auto" w:fill="FFFFFF"/>
        </w:rPr>
        <w:t>126</w:t>
      </w:r>
      <w:r w:rsidRPr="007157CB">
        <w:rPr>
          <w:shd w:val="clear" w:color="auto" w:fill="FFFFFF"/>
        </w:rPr>
        <w:t xml:space="preserve">(2), 149–164. </w:t>
      </w:r>
      <w:hyperlink r:id="rId16" w:tgtFrame="_blank" w:history="1">
        <w:r w:rsidRPr="007157CB">
          <w:rPr>
            <w:color w:val="1155CC"/>
            <w:u w:val="single"/>
            <w:shd w:val="clear" w:color="auto" w:fill="FFFFFF"/>
          </w:rPr>
          <w:t>https://doi.org/10.1080/00221309909595358</w:t>
        </w:r>
      </w:hyperlink>
      <w:r w:rsidRPr="007157CB">
        <w:t xml:space="preserve"> </w:t>
      </w:r>
    </w:p>
    <w:p w14:paraId="140911EB" w14:textId="77777777" w:rsidR="000C46A5" w:rsidRPr="007157CB" w:rsidRDefault="000C46A5" w:rsidP="000C46A5">
      <w:pPr>
        <w:spacing w:line="480" w:lineRule="auto"/>
        <w:ind w:left="720" w:hanging="720"/>
      </w:pPr>
      <w:r w:rsidRPr="007157CB">
        <w:t xml:space="preserve">Beaudoin, M., &amp; </w:t>
      </w:r>
      <w:proofErr w:type="spellStart"/>
      <w:r w:rsidRPr="007157CB">
        <w:t>Desrichard</w:t>
      </w:r>
      <w:proofErr w:type="spellEnd"/>
      <w:r w:rsidRPr="007157CB">
        <w:t>, O. (2011). Are memory self-efficacy and memory performance related? A meta-analysis. </w:t>
      </w:r>
      <w:r w:rsidRPr="007157CB">
        <w:rPr>
          <w:i/>
          <w:iCs/>
        </w:rPr>
        <w:t>Psychological Bulletin</w:t>
      </w:r>
      <w:r w:rsidRPr="007157CB">
        <w:t>, </w:t>
      </w:r>
      <w:r w:rsidRPr="007157CB">
        <w:rPr>
          <w:i/>
          <w:iCs/>
        </w:rPr>
        <w:t>137</w:t>
      </w:r>
      <w:r w:rsidRPr="007157CB">
        <w:t xml:space="preserve">(2), 211–241. </w:t>
      </w:r>
      <w:hyperlink r:id="rId17" w:history="1">
        <w:r w:rsidRPr="007157CB">
          <w:rPr>
            <w:rStyle w:val="Hyperlink"/>
          </w:rPr>
          <w:t>https://doi.org/10.1037/a0022106.supp</w:t>
        </w:r>
      </w:hyperlink>
    </w:p>
    <w:p w14:paraId="3B0114C7" w14:textId="77777777" w:rsidR="000C46A5" w:rsidRPr="007157CB" w:rsidRDefault="000C46A5" w:rsidP="000C46A5">
      <w:pPr>
        <w:spacing w:line="480" w:lineRule="auto"/>
        <w:ind w:left="720" w:hanging="720"/>
      </w:pPr>
      <w:r w:rsidRPr="007157CB">
        <w:rPr>
          <w:shd w:val="clear" w:color="auto" w:fill="FFFFFF"/>
        </w:rPr>
        <w:t xml:space="preserve">Deese, J. (1959). On the prediction of occurrence of </w:t>
      </w:r>
      <w:proofErr w:type="gramStart"/>
      <w:r w:rsidRPr="007157CB">
        <w:rPr>
          <w:shd w:val="clear" w:color="auto" w:fill="FFFFFF"/>
        </w:rPr>
        <w:t>particular verbal</w:t>
      </w:r>
      <w:proofErr w:type="gramEnd"/>
      <w:r w:rsidRPr="007157CB">
        <w:rPr>
          <w:shd w:val="clear" w:color="auto" w:fill="FFFFFF"/>
        </w:rPr>
        <w:t xml:space="preserve"> intrusions in immediate recall. </w:t>
      </w:r>
      <w:r w:rsidRPr="007157CB">
        <w:rPr>
          <w:i/>
          <w:iCs/>
          <w:shd w:val="clear" w:color="auto" w:fill="FFFFFF"/>
        </w:rPr>
        <w:t>Journal of Experimental Psychology</w:t>
      </w:r>
      <w:r w:rsidRPr="007157CB">
        <w:rPr>
          <w:shd w:val="clear" w:color="auto" w:fill="FFFFFF"/>
        </w:rPr>
        <w:t>,</w:t>
      </w:r>
      <w:r w:rsidRPr="007157CB">
        <w:rPr>
          <w:i/>
          <w:iCs/>
          <w:shd w:val="clear" w:color="auto" w:fill="FFFFFF"/>
        </w:rPr>
        <w:t xml:space="preserve"> 58</w:t>
      </w:r>
      <w:r w:rsidRPr="007157CB">
        <w:rPr>
          <w:shd w:val="clear" w:color="auto" w:fill="FFFFFF"/>
        </w:rPr>
        <w:t xml:space="preserve">(1), 17–22. </w:t>
      </w:r>
      <w:hyperlink r:id="rId18" w:history="1">
        <w:r w:rsidRPr="007157CB">
          <w:rPr>
            <w:rStyle w:val="Hyperlink"/>
            <w:shd w:val="clear" w:color="auto" w:fill="FFFFFF"/>
          </w:rPr>
          <w:t>https://doi.org/10.1037/h0046671</w:t>
        </w:r>
      </w:hyperlink>
    </w:p>
    <w:p w14:paraId="3386D6CF" w14:textId="77777777" w:rsidR="000C46A5" w:rsidRPr="007157CB" w:rsidRDefault="000C46A5" w:rsidP="000C46A5">
      <w:pPr>
        <w:spacing w:line="480" w:lineRule="auto"/>
        <w:ind w:left="720" w:hanging="720"/>
        <w:rPr>
          <w:shd w:val="clear" w:color="auto" w:fill="FFFFFF"/>
        </w:rPr>
      </w:pPr>
      <w:r w:rsidRPr="007157CB">
        <w:rPr>
          <w:shd w:val="clear" w:color="auto" w:fill="FFFFFF"/>
        </w:rPr>
        <w:t>Hasher, L., &amp; Zacks, R. T. (1988). Working memory, comprehension, and aging: A review and a new view. In G. H. Bower (Ed.), </w:t>
      </w:r>
      <w:r w:rsidRPr="007157CB">
        <w:rPr>
          <w:i/>
          <w:iCs/>
          <w:shd w:val="clear" w:color="auto" w:fill="FFFFFF"/>
        </w:rPr>
        <w:t>The psychology of learning and motivation: Advances in research and theory</w:t>
      </w:r>
      <w:r w:rsidRPr="007157CB">
        <w:rPr>
          <w:shd w:val="clear" w:color="auto" w:fill="FFFFFF"/>
        </w:rPr>
        <w:t xml:space="preserve"> (Vol. 22,</w:t>
      </w:r>
      <w:r w:rsidRPr="007157CB">
        <w:rPr>
          <w:i/>
          <w:iCs/>
          <w:shd w:val="clear" w:color="auto" w:fill="FFFFFF"/>
        </w:rPr>
        <w:t xml:space="preserve"> </w:t>
      </w:r>
      <w:r w:rsidRPr="007157CB">
        <w:rPr>
          <w:shd w:val="clear" w:color="auto" w:fill="FFFFFF"/>
        </w:rPr>
        <w:t xml:space="preserve">pp. 193–225). Academic Press. </w:t>
      </w:r>
      <w:hyperlink r:id="rId19" w:history="1">
        <w:r w:rsidRPr="007157CB">
          <w:rPr>
            <w:rStyle w:val="Hyperlink"/>
            <w:shd w:val="clear" w:color="auto" w:fill="FFFFFF"/>
          </w:rPr>
          <w:t>https://doi.org/10.1016/S0079-7421(08)60041-9</w:t>
        </w:r>
      </w:hyperlink>
      <w:r w:rsidRPr="007157CB">
        <w:t xml:space="preserve"> </w:t>
      </w:r>
    </w:p>
    <w:p w14:paraId="56EB85BC" w14:textId="77777777" w:rsidR="000C46A5" w:rsidRPr="007157CB" w:rsidRDefault="000C46A5" w:rsidP="000C46A5">
      <w:pPr>
        <w:spacing w:line="480" w:lineRule="auto"/>
        <w:ind w:left="720" w:hanging="720"/>
      </w:pPr>
      <w:r w:rsidRPr="007157CB">
        <w:t>Huff, M. J., Weinsheimer, C. C., &amp; Bodner, G. E. (2016). Reducing the misinformation effect through initial testing: Take two tests and recall me in the morning? </w:t>
      </w:r>
      <w:r w:rsidRPr="007157CB">
        <w:rPr>
          <w:i/>
          <w:iCs/>
        </w:rPr>
        <w:t>Applied Cognitive Psychology</w:t>
      </w:r>
      <w:r w:rsidRPr="007157CB">
        <w:t>, </w:t>
      </w:r>
      <w:r w:rsidRPr="007157CB">
        <w:rPr>
          <w:i/>
          <w:iCs/>
        </w:rPr>
        <w:t>30</w:t>
      </w:r>
      <w:r w:rsidRPr="007157CB">
        <w:t>(1), 61–69. </w:t>
      </w:r>
      <w:hyperlink r:id="rId20" w:tgtFrame="_blank" w:history="1">
        <w:r w:rsidRPr="007157CB">
          <w:rPr>
            <w:rStyle w:val="Hyperlink"/>
          </w:rPr>
          <w:t>https://doi.org/10.1002/acp.3167</w:t>
        </w:r>
      </w:hyperlink>
    </w:p>
    <w:p w14:paraId="24766287" w14:textId="77777777" w:rsidR="000C46A5" w:rsidRPr="007157CB" w:rsidRDefault="000C46A5" w:rsidP="000C46A5">
      <w:pPr>
        <w:spacing w:line="480" w:lineRule="auto"/>
        <w:ind w:left="720" w:hanging="720"/>
      </w:pPr>
      <w:r w:rsidRPr="007157CB">
        <w:t xml:space="preserve">The Human Memory. (2019, September 27). </w:t>
      </w:r>
      <w:r w:rsidRPr="007157CB">
        <w:rPr>
          <w:i/>
          <w:iCs/>
        </w:rPr>
        <w:t>What is memory?</w:t>
      </w:r>
      <w:r w:rsidRPr="007157CB">
        <w:t xml:space="preserve"> </w:t>
      </w:r>
      <w:hyperlink r:id="rId21" w:history="1">
        <w:r w:rsidRPr="007157CB">
          <w:rPr>
            <w:rStyle w:val="Hyperlink"/>
          </w:rPr>
          <w:t>https://human-memory.net/what-is-memory/</w:t>
        </w:r>
      </w:hyperlink>
    </w:p>
    <w:p w14:paraId="6CAE97BA" w14:textId="77777777" w:rsidR="000C46A5" w:rsidRPr="007157CB" w:rsidRDefault="000C46A5" w:rsidP="000C46A5">
      <w:pPr>
        <w:spacing w:line="480" w:lineRule="auto"/>
        <w:ind w:left="720" w:hanging="720"/>
      </w:pPr>
      <w:r w:rsidRPr="007157CB">
        <w:t xml:space="preserve">Johnson, M. K., </w:t>
      </w:r>
      <w:proofErr w:type="spellStart"/>
      <w:r w:rsidRPr="007157CB">
        <w:t>Hashtroudi</w:t>
      </w:r>
      <w:proofErr w:type="spellEnd"/>
      <w:r w:rsidRPr="007157CB">
        <w:t xml:space="preserve">, S., &amp; Lindsay, D. S. (1993). Source monitoring. </w:t>
      </w:r>
      <w:r w:rsidRPr="007157CB">
        <w:rPr>
          <w:i/>
          <w:iCs/>
        </w:rPr>
        <w:t>Psychological Bulletin</w:t>
      </w:r>
      <w:r w:rsidRPr="007157CB">
        <w:t xml:space="preserve">, </w:t>
      </w:r>
      <w:r w:rsidRPr="007157CB">
        <w:rPr>
          <w:i/>
          <w:iCs/>
        </w:rPr>
        <w:t>114</w:t>
      </w:r>
      <w:r w:rsidRPr="007157CB">
        <w:t xml:space="preserve">(1), 3–28. </w:t>
      </w:r>
      <w:hyperlink r:id="rId22" w:history="1">
        <w:r w:rsidRPr="007157CB">
          <w:rPr>
            <w:rStyle w:val="Hyperlink"/>
          </w:rPr>
          <w:t>https://doi.org/10.1037/0033-2909.114.1.3</w:t>
        </w:r>
      </w:hyperlink>
      <w:r w:rsidRPr="007157CB">
        <w:t xml:space="preserve"> </w:t>
      </w:r>
    </w:p>
    <w:p w14:paraId="7FDC069F" w14:textId="62D6C0E5" w:rsidR="005867C2" w:rsidRDefault="005867C2" w:rsidP="000C46A5">
      <w:pPr>
        <w:pStyle w:val="BodyText"/>
        <w:spacing w:before="11" w:line="480" w:lineRule="auto"/>
        <w:ind w:firstLine="0"/>
        <w:rPr>
          <w:sz w:val="20"/>
        </w:rPr>
      </w:pPr>
    </w:p>
    <w:p w14:paraId="2DA4820B" w14:textId="76D88C1F" w:rsidR="005867C2" w:rsidRDefault="005867C2" w:rsidP="000C46A5">
      <w:pPr>
        <w:spacing w:before="59"/>
        <w:rPr>
          <w:rFonts w:ascii="Calibri"/>
          <w:sz w:val="21"/>
        </w:rPr>
      </w:pPr>
    </w:p>
    <w:p w14:paraId="5E9D1658" w14:textId="07375BBB" w:rsidR="005867C2" w:rsidRDefault="00540B6D">
      <w:pPr>
        <w:pStyle w:val="Heading1"/>
      </w:pPr>
      <w:r>
        <w:t>Tables</w:t>
      </w:r>
      <w:r w:rsidR="000C46A5">
        <w:t xml:space="preserve"> and Figures</w:t>
      </w:r>
    </w:p>
    <w:p w14:paraId="4B6F1226" w14:textId="77777777" w:rsidR="005867C2" w:rsidRDefault="00540B6D">
      <w:pPr>
        <w:pStyle w:val="ListParagraph"/>
        <w:numPr>
          <w:ilvl w:val="0"/>
          <w:numId w:val="2"/>
        </w:numPr>
        <w:tabs>
          <w:tab w:val="left" w:pos="1859"/>
          <w:tab w:val="left" w:pos="1860"/>
        </w:tabs>
        <w:ind w:left="1859" w:right="398"/>
        <w:rPr>
          <w:sz w:val="24"/>
        </w:rPr>
      </w:pPr>
      <w:r>
        <w:rPr>
          <w:sz w:val="24"/>
        </w:rPr>
        <w:t>All tables and graphs should be labeled with a number, have a title, listed on its own page, and included in the</w:t>
      </w:r>
      <w:r>
        <w:rPr>
          <w:spacing w:val="-6"/>
          <w:sz w:val="24"/>
        </w:rPr>
        <w:t xml:space="preserve"> </w:t>
      </w:r>
      <w:r>
        <w:rPr>
          <w:sz w:val="24"/>
        </w:rPr>
        <w:t>appendices</w:t>
      </w:r>
    </w:p>
    <w:p w14:paraId="7F181005" w14:textId="77777777" w:rsidR="005867C2" w:rsidRDefault="00540B6D">
      <w:pPr>
        <w:pStyle w:val="ListParagraph"/>
        <w:numPr>
          <w:ilvl w:val="1"/>
          <w:numId w:val="2"/>
        </w:numPr>
        <w:tabs>
          <w:tab w:val="left" w:pos="2580"/>
        </w:tabs>
        <w:spacing w:line="284" w:lineRule="exact"/>
        <w:ind w:hanging="361"/>
        <w:rPr>
          <w:sz w:val="24"/>
        </w:rPr>
      </w:pPr>
      <w:r>
        <w:rPr>
          <w:sz w:val="24"/>
        </w:rPr>
        <w:t>The example table below is a typical “APA-style”</w:t>
      </w:r>
      <w:r>
        <w:rPr>
          <w:spacing w:val="-2"/>
          <w:sz w:val="24"/>
        </w:rPr>
        <w:t xml:space="preserve"> </w:t>
      </w:r>
      <w:r>
        <w:rPr>
          <w:sz w:val="24"/>
        </w:rPr>
        <w:t>table</w:t>
      </w:r>
    </w:p>
    <w:p w14:paraId="592B9650" w14:textId="77777777" w:rsidR="005867C2" w:rsidRDefault="00540B6D">
      <w:pPr>
        <w:pStyle w:val="ListParagraph"/>
        <w:numPr>
          <w:ilvl w:val="1"/>
          <w:numId w:val="2"/>
        </w:numPr>
        <w:tabs>
          <w:tab w:val="left" w:pos="2580"/>
        </w:tabs>
        <w:spacing w:before="3" w:line="223" w:lineRule="auto"/>
        <w:ind w:left="2579" w:right="780"/>
        <w:rPr>
          <w:sz w:val="24"/>
        </w:rPr>
      </w:pPr>
      <w:r>
        <w:rPr>
          <w:sz w:val="24"/>
        </w:rPr>
        <w:lastRenderedPageBreak/>
        <w:t xml:space="preserve">Graphs should be appropriate to the scale being used (e.g., </w:t>
      </w:r>
      <w:r>
        <w:rPr>
          <w:spacing w:val="-3"/>
          <w:sz w:val="24"/>
        </w:rPr>
        <w:t xml:space="preserve">nominal, </w:t>
      </w:r>
      <w:r>
        <w:rPr>
          <w:sz w:val="24"/>
        </w:rPr>
        <w:t>ordinal, interval,</w:t>
      </w:r>
      <w:r>
        <w:rPr>
          <w:spacing w:val="-2"/>
          <w:sz w:val="24"/>
        </w:rPr>
        <w:t xml:space="preserve"> </w:t>
      </w:r>
      <w:r>
        <w:rPr>
          <w:sz w:val="24"/>
        </w:rPr>
        <w:t>ratio)</w:t>
      </w:r>
    </w:p>
    <w:p w14:paraId="783256B2" w14:textId="222B05DD" w:rsidR="005867C2" w:rsidRDefault="00540B6D">
      <w:pPr>
        <w:pStyle w:val="ListParagraph"/>
        <w:numPr>
          <w:ilvl w:val="1"/>
          <w:numId w:val="2"/>
        </w:numPr>
        <w:tabs>
          <w:tab w:val="left" w:pos="2580"/>
        </w:tabs>
        <w:spacing w:before="19" w:line="223" w:lineRule="auto"/>
        <w:ind w:right="579"/>
        <w:rPr>
          <w:sz w:val="24"/>
        </w:rPr>
      </w:pPr>
      <w:r>
        <w:rPr>
          <w:sz w:val="24"/>
        </w:rPr>
        <w:t>Consult the APA Manual or your instructor for further information on other types of tables and</w:t>
      </w:r>
      <w:r>
        <w:rPr>
          <w:spacing w:val="-5"/>
          <w:sz w:val="24"/>
        </w:rPr>
        <w:t xml:space="preserve"> </w:t>
      </w:r>
      <w:r>
        <w:rPr>
          <w:sz w:val="24"/>
        </w:rPr>
        <w:t>graphs</w:t>
      </w:r>
    </w:p>
    <w:p w14:paraId="3E34F07D" w14:textId="77777777" w:rsidR="005867C2" w:rsidRDefault="005867C2">
      <w:pPr>
        <w:pStyle w:val="BodyText"/>
        <w:ind w:firstLine="0"/>
        <w:rPr>
          <w:sz w:val="20"/>
        </w:rPr>
      </w:pPr>
    </w:p>
    <w:p w14:paraId="07023A23" w14:textId="5D4624B4" w:rsidR="003C484C" w:rsidRDefault="000C46A5" w:rsidP="000C46A5">
      <w:pPr>
        <w:tabs>
          <w:tab w:val="left" w:pos="2219"/>
          <w:tab w:val="left" w:pos="2220"/>
        </w:tabs>
        <w:rPr>
          <w:sz w:val="24"/>
        </w:rPr>
      </w:pPr>
      <w:r>
        <w:rPr>
          <w:sz w:val="24"/>
        </w:rPr>
        <w:t xml:space="preserve">Example of an excerpted figure taken from a Sample Student Paper on the </w:t>
      </w:r>
      <w:hyperlink r:id="rId23" w:history="1">
        <w:r w:rsidRPr="00F01A31">
          <w:rPr>
            <w:rStyle w:val="Hyperlink"/>
            <w:sz w:val="24"/>
          </w:rPr>
          <w:t>APA Style Website</w:t>
        </w:r>
      </w:hyperlink>
      <w:r>
        <w:rPr>
          <w:sz w:val="24"/>
        </w:rPr>
        <w:t>:</w:t>
      </w:r>
    </w:p>
    <w:p w14:paraId="58BF2A06" w14:textId="77777777" w:rsidR="000C46A5" w:rsidRDefault="000C46A5" w:rsidP="000C46A5">
      <w:pPr>
        <w:tabs>
          <w:tab w:val="left" w:pos="2219"/>
          <w:tab w:val="left" w:pos="2220"/>
        </w:tabs>
        <w:rPr>
          <w:sz w:val="24"/>
        </w:rPr>
      </w:pPr>
    </w:p>
    <w:p w14:paraId="459ED175" w14:textId="62E9E7D9" w:rsidR="000C46A5" w:rsidRPr="00F838F3" w:rsidRDefault="000C46A5" w:rsidP="000C46A5">
      <w:pPr>
        <w:pStyle w:val="BodyText"/>
        <w:spacing w:line="480" w:lineRule="auto"/>
        <w:ind w:firstLine="0"/>
        <w:rPr>
          <w:b/>
          <w:bCs/>
        </w:rPr>
      </w:pPr>
      <w:r w:rsidRPr="00F838F3">
        <w:rPr>
          <w:b/>
          <w:bCs/>
        </w:rPr>
        <w:t xml:space="preserve">Figure 1 </w:t>
      </w:r>
    </w:p>
    <w:p w14:paraId="78D65975" w14:textId="77777777" w:rsidR="000C46A5" w:rsidRPr="00F838F3" w:rsidRDefault="000C46A5" w:rsidP="000C46A5">
      <w:pPr>
        <w:pStyle w:val="BodyText"/>
        <w:spacing w:line="480" w:lineRule="auto"/>
        <w:ind w:firstLine="0"/>
        <w:rPr>
          <w:i/>
          <w:iCs/>
        </w:rPr>
      </w:pPr>
      <w:r w:rsidRPr="00F838F3">
        <w:rPr>
          <w:i/>
          <w:iCs/>
        </w:rPr>
        <w:t>True and False Politically Neutral Headlines Rated as Accurate Across Conditions</w:t>
      </w:r>
    </w:p>
    <w:p w14:paraId="5232C32E" w14:textId="77777777" w:rsidR="000C46A5" w:rsidRPr="006F7BAD" w:rsidRDefault="000C46A5" w:rsidP="000C46A5">
      <w:pPr>
        <w:spacing w:line="480" w:lineRule="auto"/>
      </w:pPr>
      <w:r w:rsidRPr="006F7BAD">
        <w:rPr>
          <w:noProof/>
        </w:rPr>
        <w:drawing>
          <wp:inline distT="0" distB="0" distL="0" distR="0" wp14:anchorId="6322B390" wp14:editId="454F7A3F">
            <wp:extent cx="5806440" cy="3314700"/>
            <wp:effectExtent l="0" t="0" r="381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076A849" w14:textId="77777777" w:rsidR="000C46A5" w:rsidRDefault="000C46A5" w:rsidP="000C46A5">
      <w:pPr>
        <w:spacing w:line="480" w:lineRule="auto"/>
      </w:pPr>
      <w:r w:rsidRPr="006F7BAD">
        <w:rPr>
          <w:i/>
          <w:iCs/>
        </w:rPr>
        <w:t>Note.</w:t>
      </w:r>
      <w:r w:rsidRPr="006F7BAD">
        <w:t xml:space="preserve"> Error bars are 95% confidence intervals.</w:t>
      </w:r>
    </w:p>
    <w:p w14:paraId="0963D9F5" w14:textId="77777777" w:rsidR="00551D55" w:rsidRDefault="00551D55" w:rsidP="000C46A5">
      <w:pPr>
        <w:spacing w:line="480" w:lineRule="auto"/>
      </w:pPr>
    </w:p>
    <w:p w14:paraId="7CF382FB" w14:textId="2C13A9BF" w:rsidR="00D54BEC" w:rsidRDefault="00C663FE" w:rsidP="000C46A5">
      <w:pPr>
        <w:spacing w:line="480" w:lineRule="auto"/>
      </w:pPr>
      <w:r>
        <w:t>Above the figure is the figure number, which is bold and left aligned; below the figure number is the title of the figure</w:t>
      </w:r>
      <w:r w:rsidR="00DB19C2">
        <w:t xml:space="preserve"> </w:t>
      </w:r>
      <w:r w:rsidR="00E0423B">
        <w:t xml:space="preserve">written </w:t>
      </w:r>
      <w:r w:rsidR="00DB19C2">
        <w:t>i</w:t>
      </w:r>
      <w:r w:rsidR="00E0423B">
        <w:t>n</w:t>
      </w:r>
      <w:r w:rsidR="00DB19C2">
        <w:t xml:space="preserve"> italics and title case. Below the title is the figure itself, and then below the figure is “Note” in italics and left aligned</w:t>
      </w:r>
      <w:r w:rsidR="00E0423B">
        <w:t xml:space="preserve">. </w:t>
      </w:r>
      <w:r w:rsidR="00D217FD">
        <w:t xml:space="preserve">There are </w:t>
      </w:r>
      <w:hyperlink r:id="rId25" w:history="1">
        <w:r w:rsidR="00D217FD" w:rsidRPr="00A11E83">
          <w:rPr>
            <w:rStyle w:val="Hyperlink"/>
          </w:rPr>
          <w:t>three different types of notes</w:t>
        </w:r>
      </w:hyperlink>
      <w:r w:rsidR="00D217FD">
        <w:t xml:space="preserve"> that </w:t>
      </w:r>
      <w:r w:rsidR="00AF60F3">
        <w:t xml:space="preserve">are placed below </w:t>
      </w:r>
      <w:r w:rsidR="00574C99">
        <w:t>a table and/or figure:</w:t>
      </w:r>
    </w:p>
    <w:p w14:paraId="5F540C34" w14:textId="5769BD16" w:rsidR="00D54BEC" w:rsidRDefault="00574C99" w:rsidP="00D54BEC">
      <w:pPr>
        <w:pStyle w:val="ListParagraph"/>
        <w:numPr>
          <w:ilvl w:val="0"/>
          <w:numId w:val="3"/>
        </w:numPr>
        <w:spacing w:line="480" w:lineRule="auto"/>
      </w:pPr>
      <w:r>
        <w:t>General Note</w:t>
      </w:r>
      <w:r w:rsidR="00047FCB">
        <w:t>:</w:t>
      </w:r>
      <w:r w:rsidR="00D54BEC">
        <w:t xml:space="preserve"> “</w:t>
      </w:r>
      <w:r w:rsidR="00047FCB">
        <w:t>qualifies, explains, or provides information relating to the table as a whole and explains any abbreviations, symbols, special use of italics, bold, or parentheses, and the like” (APA,</w:t>
      </w:r>
      <w:r w:rsidR="00534E72">
        <w:t xml:space="preserve"> 2020, p.</w:t>
      </w:r>
      <w:r w:rsidR="00047FCB">
        <w:t>203)</w:t>
      </w:r>
      <w:r w:rsidR="00551D55">
        <w:t>.</w:t>
      </w:r>
      <w:r>
        <w:t xml:space="preserve"> </w:t>
      </w:r>
    </w:p>
    <w:p w14:paraId="5BD394C9" w14:textId="77777777" w:rsidR="00551D55" w:rsidRDefault="00574C99" w:rsidP="00551D55">
      <w:pPr>
        <w:pStyle w:val="ListParagraph"/>
        <w:numPr>
          <w:ilvl w:val="0"/>
          <w:numId w:val="3"/>
        </w:numPr>
        <w:spacing w:line="480" w:lineRule="auto"/>
      </w:pPr>
      <w:r>
        <w:t>Specific Note</w:t>
      </w:r>
      <w:r w:rsidR="00047FCB">
        <w:t xml:space="preserve">: </w:t>
      </w:r>
      <w:r w:rsidR="00FA583D">
        <w:t>“refers to a particular column, row, or cell. Specific notes are indicated by superscript lowercase letters</w:t>
      </w:r>
      <w:r w:rsidR="003A2D96">
        <w:t>” (APA,</w:t>
      </w:r>
      <w:r w:rsidR="00534E72">
        <w:t xml:space="preserve"> 2020, p.</w:t>
      </w:r>
      <w:r w:rsidR="003A2D96">
        <w:t>203)</w:t>
      </w:r>
      <w:r w:rsidR="00551D55">
        <w:t>.</w:t>
      </w:r>
      <w:r w:rsidR="00047FCB">
        <w:t xml:space="preserve"> </w:t>
      </w:r>
    </w:p>
    <w:p w14:paraId="359594ED" w14:textId="62B88502" w:rsidR="000C46A5" w:rsidRPr="00551D55" w:rsidRDefault="00574C99" w:rsidP="00551D55">
      <w:pPr>
        <w:pStyle w:val="ListParagraph"/>
        <w:numPr>
          <w:ilvl w:val="0"/>
          <w:numId w:val="3"/>
        </w:numPr>
        <w:spacing w:line="480" w:lineRule="auto"/>
      </w:pPr>
      <w:r>
        <w:t>Probability Note</w:t>
      </w:r>
      <w:r w:rsidR="00534E72">
        <w:t xml:space="preserve">: </w:t>
      </w:r>
      <w:r w:rsidR="003B6051">
        <w:t xml:space="preserve">“describes how asterisks and other symbols are used in a table to indicate </w:t>
      </w:r>
      <w:r w:rsidR="007548B5" w:rsidRPr="00551D55">
        <w:rPr>
          <w:i/>
          <w:iCs/>
        </w:rPr>
        <w:t>p</w:t>
      </w:r>
      <w:r w:rsidR="007548B5">
        <w:t xml:space="preserve"> values and thus the significance </w:t>
      </w:r>
      <w:r w:rsidR="00551D55">
        <w:t>of the results of statistical hypothesis testing” (APA, 2020, p.204).</w:t>
      </w:r>
      <w:r w:rsidR="003A2D96">
        <w:t xml:space="preserve"> </w:t>
      </w:r>
      <w:r>
        <w:t xml:space="preserve"> </w:t>
      </w:r>
    </w:p>
    <w:p w14:paraId="14EFB541" w14:textId="17351768" w:rsidR="005867C2" w:rsidRDefault="005867C2">
      <w:pPr>
        <w:tabs>
          <w:tab w:val="left" w:pos="1439"/>
        </w:tabs>
        <w:spacing w:before="73"/>
        <w:ind w:left="106"/>
        <w:rPr>
          <w:rFonts w:ascii="Calibri"/>
          <w:sz w:val="16"/>
        </w:rPr>
      </w:pPr>
    </w:p>
    <w:sectPr w:rsidR="005867C2" w:rsidSect="00551D55">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87989"/>
    <w:multiLevelType w:val="hybridMultilevel"/>
    <w:tmpl w:val="99608B66"/>
    <w:lvl w:ilvl="0" w:tplc="7278EBCE">
      <w:numFmt w:val="bullet"/>
      <w:lvlText w:val=""/>
      <w:lvlJc w:val="left"/>
      <w:pPr>
        <w:ind w:left="1860" w:hanging="360"/>
      </w:pPr>
      <w:rPr>
        <w:rFonts w:ascii="Symbol" w:eastAsia="Symbol" w:hAnsi="Symbol" w:cs="Symbol" w:hint="default"/>
        <w:w w:val="100"/>
        <w:sz w:val="24"/>
        <w:szCs w:val="24"/>
      </w:rPr>
    </w:lvl>
    <w:lvl w:ilvl="1" w:tplc="D90069B8">
      <w:numFmt w:val="bullet"/>
      <w:lvlText w:val="o"/>
      <w:lvlJc w:val="left"/>
      <w:pPr>
        <w:ind w:left="2580" w:hanging="360"/>
      </w:pPr>
      <w:rPr>
        <w:rFonts w:ascii="Courier New" w:eastAsia="Courier New" w:hAnsi="Courier New" w:cs="Courier New" w:hint="default"/>
        <w:w w:val="99"/>
        <w:sz w:val="24"/>
        <w:szCs w:val="24"/>
      </w:rPr>
    </w:lvl>
    <w:lvl w:ilvl="2" w:tplc="31C2406A">
      <w:numFmt w:val="bullet"/>
      <w:lvlText w:val="•"/>
      <w:lvlJc w:val="left"/>
      <w:pPr>
        <w:ind w:left="3391" w:hanging="360"/>
      </w:pPr>
      <w:rPr>
        <w:rFonts w:hint="default"/>
      </w:rPr>
    </w:lvl>
    <w:lvl w:ilvl="3" w:tplc="7FB849FA">
      <w:numFmt w:val="bullet"/>
      <w:lvlText w:val="•"/>
      <w:lvlJc w:val="left"/>
      <w:pPr>
        <w:ind w:left="4202" w:hanging="360"/>
      </w:pPr>
      <w:rPr>
        <w:rFonts w:hint="default"/>
      </w:rPr>
    </w:lvl>
    <w:lvl w:ilvl="4" w:tplc="51C2EAAA">
      <w:numFmt w:val="bullet"/>
      <w:lvlText w:val="•"/>
      <w:lvlJc w:val="left"/>
      <w:pPr>
        <w:ind w:left="5013" w:hanging="360"/>
      </w:pPr>
      <w:rPr>
        <w:rFonts w:hint="default"/>
      </w:rPr>
    </w:lvl>
    <w:lvl w:ilvl="5" w:tplc="FDA08442">
      <w:numFmt w:val="bullet"/>
      <w:lvlText w:val="•"/>
      <w:lvlJc w:val="left"/>
      <w:pPr>
        <w:ind w:left="5824" w:hanging="360"/>
      </w:pPr>
      <w:rPr>
        <w:rFonts w:hint="default"/>
      </w:rPr>
    </w:lvl>
    <w:lvl w:ilvl="6" w:tplc="6E3088E6">
      <w:numFmt w:val="bullet"/>
      <w:lvlText w:val="•"/>
      <w:lvlJc w:val="left"/>
      <w:pPr>
        <w:ind w:left="6635" w:hanging="360"/>
      </w:pPr>
      <w:rPr>
        <w:rFonts w:hint="default"/>
      </w:rPr>
    </w:lvl>
    <w:lvl w:ilvl="7" w:tplc="712E5A0E">
      <w:numFmt w:val="bullet"/>
      <w:lvlText w:val="•"/>
      <w:lvlJc w:val="left"/>
      <w:pPr>
        <w:ind w:left="7446" w:hanging="360"/>
      </w:pPr>
      <w:rPr>
        <w:rFonts w:hint="default"/>
      </w:rPr>
    </w:lvl>
    <w:lvl w:ilvl="8" w:tplc="49DE5DE0">
      <w:numFmt w:val="bullet"/>
      <w:lvlText w:val="•"/>
      <w:lvlJc w:val="left"/>
      <w:pPr>
        <w:ind w:left="8257" w:hanging="360"/>
      </w:pPr>
      <w:rPr>
        <w:rFonts w:hint="default"/>
      </w:rPr>
    </w:lvl>
  </w:abstractNum>
  <w:abstractNum w:abstractNumId="1" w15:restartNumberingAfterBreak="0">
    <w:nsid w:val="284B7B29"/>
    <w:multiLevelType w:val="hybridMultilevel"/>
    <w:tmpl w:val="575846EE"/>
    <w:lvl w:ilvl="0" w:tplc="BFC8E8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E4E0F"/>
    <w:multiLevelType w:val="hybridMultilevel"/>
    <w:tmpl w:val="B5CE0F88"/>
    <w:lvl w:ilvl="0" w:tplc="450C3A78">
      <w:start w:val="1"/>
      <w:numFmt w:val="decimal"/>
      <w:lvlText w:val="%1."/>
      <w:lvlJc w:val="left"/>
      <w:pPr>
        <w:ind w:left="1860" w:hanging="360"/>
        <w:jc w:val="left"/>
      </w:pPr>
      <w:rPr>
        <w:rFonts w:ascii="Times New Roman" w:eastAsia="Times New Roman" w:hAnsi="Times New Roman" w:cs="Times New Roman" w:hint="default"/>
        <w:spacing w:val="-2"/>
        <w:w w:val="99"/>
        <w:sz w:val="24"/>
        <w:szCs w:val="24"/>
      </w:rPr>
    </w:lvl>
    <w:lvl w:ilvl="1" w:tplc="7B7E371C">
      <w:numFmt w:val="bullet"/>
      <w:lvlText w:val=""/>
      <w:lvlJc w:val="left"/>
      <w:pPr>
        <w:ind w:left="2220" w:hanging="360"/>
      </w:pPr>
      <w:rPr>
        <w:rFonts w:ascii="Symbol" w:eastAsia="Symbol" w:hAnsi="Symbol" w:cs="Symbol" w:hint="default"/>
        <w:w w:val="100"/>
        <w:sz w:val="24"/>
        <w:szCs w:val="24"/>
      </w:rPr>
    </w:lvl>
    <w:lvl w:ilvl="2" w:tplc="957C18FE">
      <w:numFmt w:val="bullet"/>
      <w:lvlText w:val="o"/>
      <w:lvlJc w:val="left"/>
      <w:pPr>
        <w:ind w:left="2940" w:hanging="360"/>
      </w:pPr>
      <w:rPr>
        <w:rFonts w:ascii="Courier New" w:eastAsia="Courier New" w:hAnsi="Courier New" w:cs="Courier New" w:hint="default"/>
        <w:w w:val="99"/>
        <w:sz w:val="24"/>
        <w:szCs w:val="24"/>
      </w:rPr>
    </w:lvl>
    <w:lvl w:ilvl="3" w:tplc="4BA21514">
      <w:numFmt w:val="bullet"/>
      <w:lvlText w:val="•"/>
      <w:lvlJc w:val="left"/>
      <w:pPr>
        <w:ind w:left="3807" w:hanging="360"/>
      </w:pPr>
      <w:rPr>
        <w:rFonts w:hint="default"/>
      </w:rPr>
    </w:lvl>
    <w:lvl w:ilvl="4" w:tplc="F2622268">
      <w:numFmt w:val="bullet"/>
      <w:lvlText w:val="•"/>
      <w:lvlJc w:val="left"/>
      <w:pPr>
        <w:ind w:left="4675" w:hanging="360"/>
      </w:pPr>
      <w:rPr>
        <w:rFonts w:hint="default"/>
      </w:rPr>
    </w:lvl>
    <w:lvl w:ilvl="5" w:tplc="35DA64D8">
      <w:numFmt w:val="bullet"/>
      <w:lvlText w:val="•"/>
      <w:lvlJc w:val="left"/>
      <w:pPr>
        <w:ind w:left="5542" w:hanging="360"/>
      </w:pPr>
      <w:rPr>
        <w:rFonts w:hint="default"/>
      </w:rPr>
    </w:lvl>
    <w:lvl w:ilvl="6" w:tplc="1CD8E984">
      <w:numFmt w:val="bullet"/>
      <w:lvlText w:val="•"/>
      <w:lvlJc w:val="left"/>
      <w:pPr>
        <w:ind w:left="6410" w:hanging="360"/>
      </w:pPr>
      <w:rPr>
        <w:rFonts w:hint="default"/>
      </w:rPr>
    </w:lvl>
    <w:lvl w:ilvl="7" w:tplc="07546DEA">
      <w:numFmt w:val="bullet"/>
      <w:lvlText w:val="•"/>
      <w:lvlJc w:val="left"/>
      <w:pPr>
        <w:ind w:left="7277" w:hanging="360"/>
      </w:pPr>
      <w:rPr>
        <w:rFonts w:hint="default"/>
      </w:rPr>
    </w:lvl>
    <w:lvl w:ilvl="8" w:tplc="29E21CB2">
      <w:numFmt w:val="bullet"/>
      <w:lvlText w:val="•"/>
      <w:lvlJc w:val="left"/>
      <w:pPr>
        <w:ind w:left="8145" w:hanging="360"/>
      </w:pPr>
      <w:rPr>
        <w:rFonts w:hint="default"/>
      </w:rPr>
    </w:lvl>
  </w:abstractNum>
  <w:num w:numId="1" w16cid:durableId="1738161037">
    <w:abstractNumId w:val="2"/>
  </w:num>
  <w:num w:numId="2" w16cid:durableId="1703285142">
    <w:abstractNumId w:val="0"/>
  </w:num>
  <w:num w:numId="3" w16cid:durableId="1482194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7SjatT9w77Vxm8iqV9bz15Pqo+A2v7CVwYv8+3th6WEP8IvCVwvfA+LZikPrPEs78+EK2ZAaEcLsL85vtq7tw==" w:salt="MqggisFcU7ztwSCF3vCH0w=="/>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C2"/>
    <w:rsid w:val="00047FCB"/>
    <w:rsid w:val="000C46A5"/>
    <w:rsid w:val="001230E5"/>
    <w:rsid w:val="00283C9A"/>
    <w:rsid w:val="003A2D96"/>
    <w:rsid w:val="003B6051"/>
    <w:rsid w:val="003C484C"/>
    <w:rsid w:val="00534E72"/>
    <w:rsid w:val="00540B6D"/>
    <w:rsid w:val="00551D55"/>
    <w:rsid w:val="00574C99"/>
    <w:rsid w:val="005867C2"/>
    <w:rsid w:val="00587C94"/>
    <w:rsid w:val="006B2403"/>
    <w:rsid w:val="007440E0"/>
    <w:rsid w:val="007548B5"/>
    <w:rsid w:val="00804D4A"/>
    <w:rsid w:val="00826983"/>
    <w:rsid w:val="00843EB6"/>
    <w:rsid w:val="009D0BD7"/>
    <w:rsid w:val="00A11E83"/>
    <w:rsid w:val="00AF60F3"/>
    <w:rsid w:val="00C663FE"/>
    <w:rsid w:val="00D217FD"/>
    <w:rsid w:val="00D54BEC"/>
    <w:rsid w:val="00D81D1F"/>
    <w:rsid w:val="00DB19C2"/>
    <w:rsid w:val="00E0423B"/>
    <w:rsid w:val="00E15B3D"/>
    <w:rsid w:val="00E31E4E"/>
    <w:rsid w:val="00F01A31"/>
    <w:rsid w:val="00FA583D"/>
    <w:rsid w:val="00FC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B4F9"/>
  <w15:docId w15:val="{7F69021B-ABDA-4A73-AAFE-9B7E92B8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line="275" w:lineRule="exact"/>
      <w:ind w:left="1140"/>
      <w:outlineLvl w:val="0"/>
    </w:pPr>
    <w:rPr>
      <w:b/>
      <w:bCs/>
      <w:sz w:val="24"/>
      <w:szCs w:val="24"/>
    </w:rPr>
  </w:style>
  <w:style w:type="paragraph" w:styleId="Heading2">
    <w:name w:val="heading 2"/>
    <w:basedOn w:val="Normal"/>
    <w:next w:val="Normal"/>
    <w:link w:val="Heading2Char"/>
    <w:uiPriority w:val="9"/>
    <w:unhideWhenUsed/>
    <w:qFormat/>
    <w:rsid w:val="001230E5"/>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1"/>
    <w:qFormat/>
    <w:pPr>
      <w:ind w:left="18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01A31"/>
    <w:rPr>
      <w:color w:val="0000FF" w:themeColor="hyperlink"/>
      <w:u w:val="single"/>
    </w:rPr>
  </w:style>
  <w:style w:type="character" w:styleId="UnresolvedMention">
    <w:name w:val="Unresolved Mention"/>
    <w:basedOn w:val="DefaultParagraphFont"/>
    <w:uiPriority w:val="99"/>
    <w:semiHidden/>
    <w:unhideWhenUsed/>
    <w:rsid w:val="00F01A31"/>
    <w:rPr>
      <w:color w:val="605E5C"/>
      <w:shd w:val="clear" w:color="auto" w:fill="E1DFDD"/>
    </w:rPr>
  </w:style>
  <w:style w:type="paragraph" w:styleId="Title">
    <w:name w:val="Title"/>
    <w:basedOn w:val="Normal"/>
    <w:link w:val="TitleChar"/>
    <w:qFormat/>
    <w:rsid w:val="00F01A31"/>
    <w:pPr>
      <w:widowControl/>
      <w:autoSpaceDE/>
      <w:autoSpaceDN/>
      <w:spacing w:line="480" w:lineRule="auto"/>
      <w:ind w:firstLine="720"/>
      <w:contextualSpacing/>
      <w:jc w:val="center"/>
    </w:pPr>
    <w:rPr>
      <w:rFonts w:asciiTheme="minorHAnsi" w:hAnsiTheme="minorHAnsi" w:cstheme="minorHAnsi"/>
      <w:b/>
    </w:rPr>
  </w:style>
  <w:style w:type="character" w:customStyle="1" w:styleId="TitleChar">
    <w:name w:val="Title Char"/>
    <w:basedOn w:val="DefaultParagraphFont"/>
    <w:link w:val="Title"/>
    <w:rsid w:val="00F01A31"/>
    <w:rPr>
      <w:rFonts w:eastAsia="Times New Roman" w:cstheme="minorHAnsi"/>
      <w:b/>
    </w:rPr>
  </w:style>
  <w:style w:type="character" w:styleId="CommentReference">
    <w:name w:val="annotation reference"/>
    <w:basedOn w:val="DefaultParagraphFont"/>
    <w:uiPriority w:val="99"/>
    <w:semiHidden/>
    <w:unhideWhenUsed/>
    <w:rsid w:val="009D0BD7"/>
    <w:rPr>
      <w:sz w:val="16"/>
      <w:szCs w:val="16"/>
    </w:rPr>
  </w:style>
  <w:style w:type="paragraph" w:styleId="CommentText">
    <w:name w:val="annotation text"/>
    <w:basedOn w:val="Normal"/>
    <w:link w:val="CommentTextChar"/>
    <w:uiPriority w:val="99"/>
    <w:unhideWhenUsed/>
    <w:rsid w:val="009D0BD7"/>
    <w:pPr>
      <w:widowControl/>
      <w:autoSpaceDE/>
      <w:autoSpaceDN/>
    </w:pPr>
    <w:rPr>
      <w:rFonts w:ascii="Aptos" w:eastAsiaTheme="minorHAnsi" w:hAnsi="Aptos" w:cs="Arial"/>
      <w:sz w:val="20"/>
      <w:szCs w:val="20"/>
    </w:rPr>
  </w:style>
  <w:style w:type="character" w:customStyle="1" w:styleId="CommentTextChar">
    <w:name w:val="Comment Text Char"/>
    <w:basedOn w:val="DefaultParagraphFont"/>
    <w:link w:val="CommentText"/>
    <w:uiPriority w:val="99"/>
    <w:rsid w:val="009D0BD7"/>
    <w:rPr>
      <w:rFonts w:ascii="Aptos" w:hAnsi="Aptos" w:cs="Arial"/>
      <w:sz w:val="20"/>
      <w:szCs w:val="20"/>
    </w:rPr>
  </w:style>
  <w:style w:type="character" w:customStyle="1" w:styleId="Heading2Char">
    <w:name w:val="Heading 2 Char"/>
    <w:basedOn w:val="DefaultParagraphFont"/>
    <w:link w:val="Heading2"/>
    <w:uiPriority w:val="9"/>
    <w:rsid w:val="001230E5"/>
    <w:rPr>
      <w:rFonts w:asciiTheme="majorHAnsi" w:eastAsiaTheme="majorEastAsia" w:hAnsiTheme="majorHAnsi" w:cstheme="maj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paper-format/sample-papers" TargetMode="External"/><Relationship Id="rId13" Type="http://schemas.openxmlformats.org/officeDocument/2006/relationships/hyperlink" Target="https://apastyle.apa.org/style-grammar-guidelines/paper-format/sample-papers" TargetMode="External"/><Relationship Id="rId18" Type="http://schemas.openxmlformats.org/officeDocument/2006/relationships/hyperlink" Target="https://doi.org/10.1037/h004667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human-memory.net/what-is-memory/" TargetMode="External"/><Relationship Id="rId7" Type="http://schemas.openxmlformats.org/officeDocument/2006/relationships/webSettings" Target="webSettings.xml"/><Relationship Id="rId12" Type="http://schemas.openxmlformats.org/officeDocument/2006/relationships/hyperlink" Target="https://apastyle.apa.org/style-grammar-guidelines/paper-format/sample-papers" TargetMode="External"/><Relationship Id="rId17" Type="http://schemas.openxmlformats.org/officeDocument/2006/relationships/hyperlink" Target="https://doi.org/10.1037/a0022106.supp" TargetMode="External"/><Relationship Id="rId25" Type="http://schemas.openxmlformats.org/officeDocument/2006/relationships/hyperlink" Target="https://apastyle.apa.org/style-grammar-guidelines/tables-figures/tables" TargetMode="External"/><Relationship Id="rId2" Type="http://schemas.openxmlformats.org/officeDocument/2006/relationships/customXml" Target="../customXml/item2.xml"/><Relationship Id="rId16" Type="http://schemas.openxmlformats.org/officeDocument/2006/relationships/hyperlink" Target="https://doi.org/10.1080/00221309909595358" TargetMode="External"/><Relationship Id="rId20" Type="http://schemas.openxmlformats.org/officeDocument/2006/relationships/hyperlink" Target="https://doi.org/10.1002/acp.316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astyle.apa.org/style-grammar-guidelines/paper-format/sample-papers" TargetMode="External"/><Relationship Id="rId24"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hyperlink" Target="https://dictionary.apa.org/memory" TargetMode="External"/><Relationship Id="rId23" Type="http://schemas.openxmlformats.org/officeDocument/2006/relationships/hyperlink" Target="https://apastyle.apa.org/style-grammar-guidelines/paper-format/sample-papers" TargetMode="External"/><Relationship Id="rId10" Type="http://schemas.openxmlformats.org/officeDocument/2006/relationships/hyperlink" Target="https://apastyle.apa.org/style-grammar-guidelines/paper-format/sample-papers" TargetMode="External"/><Relationship Id="rId19" Type="http://schemas.openxmlformats.org/officeDocument/2006/relationships/hyperlink" Target="https://doi.org/10.1016/S0079-7421(08)60041-9" TargetMode="External"/><Relationship Id="rId4" Type="http://schemas.openxmlformats.org/officeDocument/2006/relationships/numbering" Target="numbering.xml"/><Relationship Id="rId9" Type="http://schemas.openxmlformats.org/officeDocument/2006/relationships/hyperlink" Target="https://apastyle.apa.org/style-grammar-guidelines/paper-format/sample-papers" TargetMode="External"/><Relationship Id="rId14" Type="http://schemas.openxmlformats.org/officeDocument/2006/relationships/hyperlink" Target="https://apastyle.apa.org/style-grammar-guidelines/paper-format/sample-papers" TargetMode="External"/><Relationship Id="rId22" Type="http://schemas.openxmlformats.org/officeDocument/2006/relationships/hyperlink" Target="https://doi.org/10.1037/0033-2909.114.1.3"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7182123067949"/>
          <c:y val="6.0985674983398151E-2"/>
          <c:w val="0.84806521580635752"/>
          <c:h val="0.74342535496315976"/>
        </c:manualLayout>
      </c:layout>
      <c:barChart>
        <c:barDir val="col"/>
        <c:grouping val="clustered"/>
        <c:varyColors val="0"/>
        <c:ser>
          <c:idx val="0"/>
          <c:order val="0"/>
          <c:tx>
            <c:strRef>
              <c:f>Sheet1!$B$1</c:f>
              <c:strCache>
                <c:ptCount val="1"/>
                <c:pt idx="0">
                  <c:v>Initial Response</c:v>
                </c:pt>
              </c:strCache>
            </c:strRef>
          </c:tx>
          <c:spPr>
            <a:solidFill>
              <a:schemeClr val="bg2">
                <a:lumMod val="75000"/>
              </a:schemeClr>
            </a:solidFill>
            <a:ln>
              <a:solidFill>
                <a:schemeClr val="tx1"/>
              </a:solidFill>
            </a:ln>
            <a:effectLst/>
          </c:spPr>
          <c:invertIfNegative val="0"/>
          <c:errBars>
            <c:errBarType val="both"/>
            <c:errValType val="percentage"/>
            <c:noEndCap val="0"/>
            <c:val val="5"/>
            <c:spPr>
              <a:noFill/>
              <a:ln w="12700" cap="flat" cmpd="sng" algn="ctr">
                <a:solidFill>
                  <a:schemeClr val="tx1"/>
                </a:solidFill>
                <a:round/>
              </a:ln>
              <a:effectLst/>
            </c:spPr>
          </c:errBars>
          <c:cat>
            <c:strRef>
              <c:f>Sheet1!$A$2:$A$3</c:f>
              <c:strCache>
                <c:ptCount val="2"/>
                <c:pt idx="0">
                  <c:v>False</c:v>
                </c:pt>
                <c:pt idx="1">
                  <c:v>True</c:v>
                </c:pt>
              </c:strCache>
            </c:strRef>
          </c:cat>
          <c:val>
            <c:numRef>
              <c:f>Sheet1!$B$2:$B$3</c:f>
              <c:numCache>
                <c:formatCode>General</c:formatCode>
                <c:ptCount val="2"/>
                <c:pt idx="0">
                  <c:v>40</c:v>
                </c:pt>
                <c:pt idx="1">
                  <c:v>68</c:v>
                </c:pt>
              </c:numCache>
            </c:numRef>
          </c:val>
          <c:extLst>
            <c:ext xmlns:c16="http://schemas.microsoft.com/office/drawing/2014/chart" uri="{C3380CC4-5D6E-409C-BE32-E72D297353CC}">
              <c16:uniqueId val="{00000000-C10D-4DE0-B703-C624B31D45EA}"/>
            </c:ext>
          </c:extLst>
        </c:ser>
        <c:ser>
          <c:idx val="1"/>
          <c:order val="1"/>
          <c:tx>
            <c:strRef>
              <c:f>Sheet1!$C$1</c:f>
              <c:strCache>
                <c:ptCount val="1"/>
                <c:pt idx="0">
                  <c:v>Final Response</c:v>
                </c:pt>
              </c:strCache>
            </c:strRef>
          </c:tx>
          <c:spPr>
            <a:solidFill>
              <a:schemeClr val="bg1"/>
            </a:solidFill>
            <a:ln>
              <a:solidFill>
                <a:schemeClr val="tx1"/>
              </a:solidFill>
            </a:ln>
            <a:effectLst/>
          </c:spPr>
          <c:invertIfNegative val="0"/>
          <c:errBars>
            <c:errBarType val="both"/>
            <c:errValType val="percentage"/>
            <c:noEndCap val="0"/>
            <c:val val="5"/>
            <c:spPr>
              <a:noFill/>
              <a:ln w="12700" cap="flat" cmpd="sng" algn="ctr">
                <a:solidFill>
                  <a:schemeClr val="tx1">
                    <a:lumMod val="65000"/>
                    <a:lumOff val="35000"/>
                  </a:schemeClr>
                </a:solidFill>
                <a:round/>
              </a:ln>
              <a:effectLst/>
            </c:spPr>
          </c:errBars>
          <c:cat>
            <c:strRef>
              <c:f>Sheet1!$A$2:$A$3</c:f>
              <c:strCache>
                <c:ptCount val="2"/>
                <c:pt idx="0">
                  <c:v>False</c:v>
                </c:pt>
                <c:pt idx="1">
                  <c:v>True</c:v>
                </c:pt>
              </c:strCache>
            </c:strRef>
          </c:cat>
          <c:val>
            <c:numRef>
              <c:f>Sheet1!$C$2:$C$3</c:f>
              <c:numCache>
                <c:formatCode>General</c:formatCode>
                <c:ptCount val="2"/>
                <c:pt idx="0">
                  <c:v>32</c:v>
                </c:pt>
                <c:pt idx="1">
                  <c:v>70</c:v>
                </c:pt>
              </c:numCache>
            </c:numRef>
          </c:val>
          <c:extLst>
            <c:ext xmlns:c16="http://schemas.microsoft.com/office/drawing/2014/chart" uri="{C3380CC4-5D6E-409C-BE32-E72D297353CC}">
              <c16:uniqueId val="{00000001-C10D-4DE0-B703-C624B31D45EA}"/>
            </c:ext>
          </c:extLst>
        </c:ser>
        <c:ser>
          <c:idx val="2"/>
          <c:order val="2"/>
          <c:tx>
            <c:strRef>
              <c:f>Sheet1!$D$1</c:f>
              <c:strCache>
                <c:ptCount val="1"/>
                <c:pt idx="0">
                  <c:v>One-Response Baseline</c:v>
                </c:pt>
              </c:strCache>
            </c:strRef>
          </c:tx>
          <c:spPr>
            <a:pattFill prst="ltUpDiag">
              <a:fgClr>
                <a:schemeClr val="tx1"/>
              </a:fgClr>
              <a:bgClr>
                <a:schemeClr val="bg1"/>
              </a:bgClr>
            </a:pattFill>
            <a:ln>
              <a:solidFill>
                <a:schemeClr val="tx1"/>
              </a:solidFill>
            </a:ln>
            <a:effectLst/>
          </c:spPr>
          <c:invertIfNegative val="0"/>
          <c:errBars>
            <c:errBarType val="both"/>
            <c:errValType val="percentage"/>
            <c:noEndCap val="0"/>
            <c:val val="5"/>
            <c:spPr>
              <a:noFill/>
              <a:ln w="12700" cap="flat" cmpd="sng" algn="ctr">
                <a:solidFill>
                  <a:schemeClr val="tx1">
                    <a:lumMod val="65000"/>
                    <a:lumOff val="35000"/>
                  </a:schemeClr>
                </a:solidFill>
                <a:round/>
              </a:ln>
              <a:effectLst/>
            </c:spPr>
          </c:errBars>
          <c:cat>
            <c:strRef>
              <c:f>Sheet1!$A$2:$A$3</c:f>
              <c:strCache>
                <c:ptCount val="2"/>
                <c:pt idx="0">
                  <c:v>False</c:v>
                </c:pt>
                <c:pt idx="1">
                  <c:v>True</c:v>
                </c:pt>
              </c:strCache>
            </c:strRef>
          </c:cat>
          <c:val>
            <c:numRef>
              <c:f>Sheet1!$D$2:$D$3</c:f>
              <c:numCache>
                <c:formatCode>General</c:formatCode>
                <c:ptCount val="2"/>
                <c:pt idx="0">
                  <c:v>30</c:v>
                </c:pt>
                <c:pt idx="1">
                  <c:v>72</c:v>
                </c:pt>
              </c:numCache>
            </c:numRef>
          </c:val>
          <c:extLst>
            <c:ext xmlns:c16="http://schemas.microsoft.com/office/drawing/2014/chart" uri="{C3380CC4-5D6E-409C-BE32-E72D297353CC}">
              <c16:uniqueId val="{00000002-C10D-4DE0-B703-C624B31D45EA}"/>
            </c:ext>
          </c:extLst>
        </c:ser>
        <c:dLbls>
          <c:showLegendKey val="0"/>
          <c:showVal val="0"/>
          <c:showCatName val="0"/>
          <c:showSerName val="0"/>
          <c:showPercent val="0"/>
          <c:showBubbleSize val="0"/>
        </c:dLbls>
        <c:gapWidth val="219"/>
        <c:overlap val="-27"/>
        <c:axId val="429446040"/>
        <c:axId val="429447024"/>
      </c:barChart>
      <c:catAx>
        <c:axId val="42944604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solidFill>
                      <a:sysClr val="windowText" lastClr="000000"/>
                    </a:solidFill>
                    <a:latin typeface="Arial" panose="020B0604020202020204" pitchFamily="34" charset="0"/>
                    <a:cs typeface="Arial" panose="020B0604020202020204" pitchFamily="34" charset="0"/>
                  </a:rPr>
                  <a:t>Headline Veracity</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9447024"/>
        <c:crosses val="autoZero"/>
        <c:auto val="1"/>
        <c:lblAlgn val="ctr"/>
        <c:lblOffset val="100"/>
        <c:noMultiLvlLbl val="0"/>
      </c:catAx>
      <c:valAx>
        <c:axId val="429447024"/>
        <c:scaling>
          <c:orientation val="minMax"/>
          <c:max val="100"/>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solidFill>
                      <a:sysClr val="windowText" lastClr="000000"/>
                    </a:solidFill>
                    <a:latin typeface="Arial" panose="020B0604020202020204" pitchFamily="34" charset="0"/>
                    <a:cs typeface="Arial" panose="020B0604020202020204" pitchFamily="34" charset="0"/>
                  </a:rPr>
                  <a:t>Percentage Rated as Accurate</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9446040"/>
        <c:crosses val="autoZero"/>
        <c:crossBetween val="between"/>
      </c:valAx>
      <c:spPr>
        <a:noFill/>
        <a:ln>
          <a:noFill/>
        </a:ln>
        <a:effectLst/>
      </c:spPr>
    </c:plotArea>
    <c:legend>
      <c:legendPos val="t"/>
      <c:layout>
        <c:manualLayout>
          <c:xMode val="edge"/>
          <c:yMode val="edge"/>
          <c:x val="0.61944845435987173"/>
          <c:y val="7.2796934865900539E-4"/>
          <c:w val="0.32360290901137362"/>
          <c:h val="0.20859021932603253"/>
        </c:manualLayout>
      </c:layout>
      <c:overlay val="0"/>
      <c:spPr>
        <a:noFill/>
        <a:ln>
          <a:solidFill>
            <a:schemeClr val="tx1"/>
          </a:solid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658125F36D55488292645C93BB8951" ma:contentTypeVersion="18" ma:contentTypeDescription="Create a new document." ma:contentTypeScope="" ma:versionID="9145f13e65cf22f0b4747a9b200903aa">
  <xsd:schema xmlns:xsd="http://www.w3.org/2001/XMLSchema" xmlns:xs="http://www.w3.org/2001/XMLSchema" xmlns:p="http://schemas.microsoft.com/office/2006/metadata/properties" xmlns:ns3="b19a7a33-626e-4285-81e0-142bf6bb6266" xmlns:ns4="e86c6048-736a-4417-a168-d511ba845d24" targetNamespace="http://schemas.microsoft.com/office/2006/metadata/properties" ma:root="true" ma:fieldsID="e5a13bca61e9f46a153aa26081683d08" ns3:_="" ns4:_="">
    <xsd:import namespace="b19a7a33-626e-4285-81e0-142bf6bb6266"/>
    <xsd:import namespace="e86c6048-736a-4417-a168-d511ba845d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a7a33-626e-4285-81e0-142bf6bb6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6c6048-736a-4417-a168-d511ba845d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19a7a33-626e-4285-81e0-142bf6bb62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55FA2-6156-4FC5-9565-513EC09F4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a7a33-626e-4285-81e0-142bf6bb6266"/>
    <ds:schemaRef ds:uri="e86c6048-736a-4417-a168-d511ba84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C573B-E6D7-49C2-B4CE-25AE5FBEBD2A}">
  <ds:schemaRefs>
    <ds:schemaRef ds:uri="http://schemas.microsoft.com/office/2006/metadata/properties"/>
    <ds:schemaRef ds:uri="http://schemas.microsoft.com/office/infopath/2007/PartnerControls"/>
    <ds:schemaRef ds:uri="b19a7a33-626e-4285-81e0-142bf6bb6266"/>
  </ds:schemaRefs>
</ds:datastoreItem>
</file>

<file path=customXml/itemProps3.xml><?xml version="1.0" encoding="utf-8"?>
<ds:datastoreItem xmlns:ds="http://schemas.openxmlformats.org/officeDocument/2006/customXml" ds:itemID="{EA2AE068-D93B-49CD-B3C7-94AB43DD4D76}">
  <ds:schemaRefs>
    <ds:schemaRef ds:uri="http://schemas.microsoft.com/sharepoint/v3/contenttype/forms"/>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2768</Words>
  <Characters>15784</Characters>
  <Application>Microsoft Office Word</Application>
  <DocSecurity>8</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Polson, Jenifer</dc:creator>
  <cp:lastModifiedBy>Polson, Jenifer</cp:lastModifiedBy>
  <cp:revision>3</cp:revision>
  <dcterms:created xsi:type="dcterms:W3CDTF">2025-11-03T18:23:00Z</dcterms:created>
  <dcterms:modified xsi:type="dcterms:W3CDTF">2025-11-03T18:23:00Z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2011-09-23T00:00:00Z</vt:filetime>
  </property>
  <property fmtid="{D5CDD505-2E9C-101B-9397-08002B2CF9AE}" pid="3" name="Creator">
    <vt:lpwstr>PScript5.dll Version 5.2.2</vt:lpwstr>
  </property>
  <property fmtid="{D5CDD505-2E9C-101B-9397-08002B2CF9AE}" pid="4" name="LastSaved">
    <vt:filetime>2025-04-22T00:00:00Z</vt:filetime>
  </property>
  <property fmtid="{D5CDD505-2E9C-101B-9397-08002B2CF9AE}" pid="5" name="ContentTypeId">
    <vt:lpwstr>0x010100C9658125F36D55488292645C93BB8951</vt:lpwstr>
  </property>
</Properties>
</file>